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8C4" w:rsidRDefault="00FE08C4" w:rsidP="00D24DC0">
      <w:pPr>
        <w:tabs>
          <w:tab w:val="left" w:pos="0"/>
        </w:tabs>
        <w:spacing w:after="0"/>
        <w:ind w:firstLine="851"/>
        <w:jc w:val="center"/>
        <w:rPr>
          <w:rFonts w:ascii="Times New Roman" w:eastAsia="Times New Roman" w:hAnsi="Times New Roman" w:cs="Times New Roman"/>
          <w:b/>
          <w:sz w:val="28"/>
          <w:szCs w:val="28"/>
          <w:lang w:eastAsia="ru-RU"/>
        </w:rPr>
      </w:pPr>
    </w:p>
    <w:p w:rsidR="0099228D" w:rsidRPr="003A702B" w:rsidRDefault="002C62B9" w:rsidP="00D24DC0">
      <w:pPr>
        <w:tabs>
          <w:tab w:val="left" w:pos="0"/>
        </w:tabs>
        <w:spacing w:after="0"/>
        <w:ind w:firstLine="8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Уважаемые депутаты, </w:t>
      </w:r>
      <w:r w:rsidR="0099228D" w:rsidRPr="003A702B">
        <w:rPr>
          <w:rFonts w:ascii="Times New Roman" w:eastAsia="Times New Roman" w:hAnsi="Times New Roman" w:cs="Times New Roman"/>
          <w:b/>
          <w:sz w:val="28"/>
          <w:szCs w:val="28"/>
          <w:lang w:eastAsia="ru-RU"/>
        </w:rPr>
        <w:t>приглашенные!</w:t>
      </w:r>
    </w:p>
    <w:p w:rsidR="00DE63BB" w:rsidRDefault="00DE63BB" w:rsidP="00D24DC0">
      <w:pPr>
        <w:tabs>
          <w:tab w:val="left" w:pos="0"/>
        </w:tabs>
        <w:spacing w:after="0"/>
        <w:ind w:firstLine="851"/>
        <w:jc w:val="both"/>
        <w:rPr>
          <w:rFonts w:ascii="Times New Roman" w:eastAsia="Times New Roman" w:hAnsi="Times New Roman" w:cs="Times New Roman"/>
          <w:sz w:val="28"/>
          <w:szCs w:val="28"/>
          <w:lang w:eastAsia="ru-RU"/>
        </w:rPr>
      </w:pPr>
    </w:p>
    <w:p w:rsidR="0099228D" w:rsidRDefault="006C22C8" w:rsidP="002D0E9E">
      <w:pPr>
        <w:tabs>
          <w:tab w:val="left" w:pos="0"/>
        </w:tabs>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w:t>
      </w:r>
      <w:r w:rsidR="00DE63BB">
        <w:rPr>
          <w:rFonts w:ascii="Times New Roman" w:eastAsia="Times New Roman" w:hAnsi="Times New Roman" w:cs="Times New Roman"/>
          <w:sz w:val="28"/>
          <w:szCs w:val="28"/>
          <w:lang w:eastAsia="ru-RU"/>
        </w:rPr>
        <w:t xml:space="preserve">ваше </w:t>
      </w:r>
      <w:r w:rsidR="0099228D" w:rsidRPr="003A702B">
        <w:rPr>
          <w:rFonts w:ascii="Times New Roman" w:eastAsia="Times New Roman" w:hAnsi="Times New Roman" w:cs="Times New Roman"/>
          <w:sz w:val="28"/>
          <w:szCs w:val="28"/>
          <w:lang w:eastAsia="ru-RU"/>
        </w:rPr>
        <w:t xml:space="preserve">рассмотрение представляю отчёт о деятельности Администрации </w:t>
      </w:r>
      <w:r w:rsidR="002D0E9E">
        <w:rPr>
          <w:rFonts w:ascii="Times New Roman" w:eastAsia="Times New Roman" w:hAnsi="Times New Roman" w:cs="Times New Roman"/>
          <w:sz w:val="28"/>
          <w:szCs w:val="28"/>
          <w:lang w:eastAsia="ru-RU"/>
        </w:rPr>
        <w:t>Заринского</w:t>
      </w:r>
      <w:r w:rsidR="005A2964">
        <w:rPr>
          <w:rFonts w:ascii="Times New Roman" w:eastAsia="Times New Roman" w:hAnsi="Times New Roman" w:cs="Times New Roman"/>
          <w:sz w:val="28"/>
          <w:szCs w:val="28"/>
          <w:lang w:eastAsia="ru-RU"/>
        </w:rPr>
        <w:t xml:space="preserve"> сельсовета</w:t>
      </w:r>
      <w:r w:rsidR="0099228D" w:rsidRPr="003A702B">
        <w:rPr>
          <w:rFonts w:ascii="Times New Roman" w:eastAsia="Times New Roman" w:hAnsi="Times New Roman" w:cs="Times New Roman"/>
          <w:sz w:val="28"/>
          <w:szCs w:val="28"/>
          <w:lang w:eastAsia="ru-RU"/>
        </w:rPr>
        <w:t xml:space="preserve"> </w:t>
      </w:r>
      <w:r w:rsidR="00627183">
        <w:rPr>
          <w:rFonts w:ascii="Times New Roman" w:eastAsia="Times New Roman" w:hAnsi="Times New Roman" w:cs="Times New Roman"/>
          <w:sz w:val="28"/>
          <w:szCs w:val="28"/>
          <w:lang w:eastAsia="ru-RU"/>
        </w:rPr>
        <w:t>за 2024 год и задачах на 2025</w:t>
      </w:r>
      <w:r w:rsidR="007124CB">
        <w:rPr>
          <w:rFonts w:ascii="Times New Roman" w:eastAsia="Times New Roman" w:hAnsi="Times New Roman" w:cs="Times New Roman"/>
          <w:sz w:val="28"/>
          <w:szCs w:val="28"/>
          <w:lang w:eastAsia="ru-RU"/>
        </w:rPr>
        <w:t xml:space="preserve"> год.</w:t>
      </w:r>
    </w:p>
    <w:p w:rsidR="00E75200" w:rsidRDefault="00E75200" w:rsidP="00D24DC0">
      <w:pPr>
        <w:tabs>
          <w:tab w:val="left" w:pos="0"/>
        </w:tabs>
        <w:spacing w:after="0"/>
        <w:ind w:firstLine="851"/>
        <w:jc w:val="both"/>
        <w:rPr>
          <w:rFonts w:ascii="Times New Roman" w:eastAsia="Times New Roman" w:hAnsi="Times New Roman" w:cs="Times New Roman"/>
          <w:sz w:val="28"/>
          <w:szCs w:val="28"/>
          <w:lang w:eastAsia="ru-RU"/>
        </w:rPr>
      </w:pPr>
    </w:p>
    <w:p w:rsidR="00D54193" w:rsidRDefault="00EA1956" w:rsidP="005606E5">
      <w:pPr>
        <w:tabs>
          <w:tab w:val="left" w:pos="0"/>
          <w:tab w:val="left" w:pos="1276"/>
        </w:tabs>
        <w:spacing w:after="0"/>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Итак, н</w:t>
      </w:r>
      <w:r w:rsidR="005103A8">
        <w:rPr>
          <w:rFonts w:ascii="Times New Roman" w:eastAsia="Times New Roman" w:hAnsi="Times New Roman" w:cs="Times New Roman"/>
          <w:sz w:val="28"/>
          <w:szCs w:val="28"/>
          <w:lang w:eastAsia="ru-RU"/>
        </w:rPr>
        <w:t>а территории МО находятся 3</w:t>
      </w:r>
      <w:r w:rsidR="00A23A4D">
        <w:rPr>
          <w:rFonts w:ascii="Times New Roman" w:eastAsia="Times New Roman" w:hAnsi="Times New Roman" w:cs="Times New Roman"/>
          <w:sz w:val="28"/>
          <w:szCs w:val="28"/>
          <w:lang w:eastAsia="ru-RU"/>
        </w:rPr>
        <w:t xml:space="preserve"> населенных пункта: </w:t>
      </w:r>
      <w:r w:rsidR="005103A8">
        <w:rPr>
          <w:rFonts w:ascii="Times New Roman" w:eastAsia="Times New Roman" w:hAnsi="Times New Roman" w:cs="Times New Roman"/>
          <w:sz w:val="28"/>
          <w:szCs w:val="28"/>
          <w:lang w:eastAsia="ru-RU"/>
        </w:rPr>
        <w:t>п. Заря, с. Старая Чемровка</w:t>
      </w:r>
      <w:r w:rsidR="00A23A4D">
        <w:rPr>
          <w:rFonts w:ascii="Times New Roman" w:eastAsia="Times New Roman" w:hAnsi="Times New Roman" w:cs="Times New Roman"/>
          <w:sz w:val="28"/>
          <w:szCs w:val="28"/>
          <w:lang w:eastAsia="ru-RU"/>
        </w:rPr>
        <w:t xml:space="preserve"> и </w:t>
      </w:r>
      <w:r w:rsidR="005103A8">
        <w:rPr>
          <w:rFonts w:ascii="Times New Roman" w:eastAsia="Times New Roman" w:hAnsi="Times New Roman" w:cs="Times New Roman"/>
          <w:sz w:val="28"/>
          <w:szCs w:val="28"/>
          <w:lang w:eastAsia="ru-RU"/>
        </w:rPr>
        <w:t>п. Студенческий</w:t>
      </w:r>
      <w:r w:rsidR="00A23A4D">
        <w:rPr>
          <w:rFonts w:ascii="Times New Roman" w:eastAsia="Times New Roman" w:hAnsi="Times New Roman" w:cs="Times New Roman"/>
          <w:sz w:val="28"/>
          <w:szCs w:val="28"/>
          <w:lang w:eastAsia="ru-RU"/>
        </w:rPr>
        <w:t xml:space="preserve"> с общей числ</w:t>
      </w:r>
      <w:r w:rsidR="00EC1640">
        <w:rPr>
          <w:rFonts w:ascii="Times New Roman" w:eastAsia="Times New Roman" w:hAnsi="Times New Roman" w:cs="Times New Roman"/>
          <w:sz w:val="28"/>
          <w:szCs w:val="28"/>
          <w:lang w:eastAsia="ru-RU"/>
        </w:rPr>
        <w:t>енностью населения на 01.01.2023</w:t>
      </w:r>
      <w:r w:rsidR="00A23A4D">
        <w:rPr>
          <w:rFonts w:ascii="Times New Roman" w:eastAsia="Times New Roman" w:hAnsi="Times New Roman" w:cs="Times New Roman"/>
          <w:sz w:val="28"/>
          <w:szCs w:val="28"/>
          <w:lang w:eastAsia="ru-RU"/>
        </w:rPr>
        <w:t xml:space="preserve"> г. </w:t>
      </w:r>
      <w:r w:rsidR="00854E8F">
        <w:rPr>
          <w:rFonts w:ascii="Times New Roman" w:eastAsia="Times New Roman" w:hAnsi="Times New Roman" w:cs="Times New Roman"/>
          <w:sz w:val="28"/>
          <w:szCs w:val="28"/>
          <w:lang w:eastAsia="ru-RU"/>
        </w:rPr>
        <w:t>–</w:t>
      </w:r>
      <w:r w:rsidR="00A23A4D">
        <w:rPr>
          <w:rFonts w:ascii="Times New Roman" w:eastAsia="Times New Roman" w:hAnsi="Times New Roman" w:cs="Times New Roman"/>
          <w:sz w:val="28"/>
          <w:szCs w:val="28"/>
          <w:lang w:eastAsia="ru-RU"/>
        </w:rPr>
        <w:t xml:space="preserve"> </w:t>
      </w:r>
      <w:r w:rsidR="00C91891">
        <w:rPr>
          <w:rFonts w:ascii="Times New Roman" w:hAnsi="Times New Roman" w:cs="Times New Roman"/>
          <w:sz w:val="28"/>
          <w:szCs w:val="28"/>
        </w:rPr>
        <w:t>1434</w:t>
      </w:r>
      <w:r w:rsidR="00A23A4D" w:rsidRPr="00DD69FF">
        <w:rPr>
          <w:rFonts w:ascii="Times New Roman" w:eastAsia="Times New Roman" w:hAnsi="Times New Roman" w:cs="Times New Roman"/>
          <w:sz w:val="28"/>
          <w:szCs w:val="28"/>
          <w:lang w:eastAsia="ru-RU"/>
        </w:rPr>
        <w:t xml:space="preserve"> </w:t>
      </w:r>
      <w:r w:rsidR="00A23A4D">
        <w:rPr>
          <w:rFonts w:ascii="Times New Roman" w:eastAsia="Times New Roman" w:hAnsi="Times New Roman" w:cs="Times New Roman"/>
          <w:sz w:val="28"/>
          <w:szCs w:val="28"/>
          <w:lang w:eastAsia="ru-RU"/>
        </w:rPr>
        <w:t>человек</w:t>
      </w:r>
      <w:r w:rsidR="00854E8F">
        <w:rPr>
          <w:rFonts w:ascii="Times New Roman" w:eastAsia="Times New Roman" w:hAnsi="Times New Roman" w:cs="Times New Roman"/>
          <w:sz w:val="28"/>
          <w:szCs w:val="28"/>
          <w:lang w:eastAsia="ru-RU"/>
        </w:rPr>
        <w:t>а</w:t>
      </w:r>
      <w:r w:rsidR="00CB6691">
        <w:rPr>
          <w:rFonts w:ascii="Times New Roman" w:eastAsia="Times New Roman" w:hAnsi="Times New Roman" w:cs="Times New Roman"/>
          <w:sz w:val="28"/>
          <w:szCs w:val="28"/>
          <w:lang w:eastAsia="ru-RU"/>
        </w:rPr>
        <w:t xml:space="preserve">: </w:t>
      </w:r>
      <w:r w:rsidR="005606E5">
        <w:rPr>
          <w:rFonts w:ascii="Times New Roman" w:eastAsia="Times New Roman" w:hAnsi="Times New Roman" w:cs="Times New Roman"/>
          <w:color w:val="000000" w:themeColor="text1"/>
          <w:sz w:val="28"/>
          <w:szCs w:val="28"/>
          <w:lang w:eastAsia="ru-RU"/>
        </w:rPr>
        <w:t>Заря</w:t>
      </w:r>
      <w:r w:rsidR="00CB6691" w:rsidRPr="00372C34">
        <w:rPr>
          <w:rFonts w:ascii="Times New Roman" w:eastAsia="Times New Roman" w:hAnsi="Times New Roman" w:cs="Times New Roman"/>
          <w:color w:val="000000" w:themeColor="text1"/>
          <w:sz w:val="28"/>
          <w:szCs w:val="28"/>
          <w:lang w:eastAsia="ru-RU"/>
        </w:rPr>
        <w:t xml:space="preserve"> </w:t>
      </w:r>
      <w:r w:rsidR="00372C34" w:rsidRPr="00372C34">
        <w:rPr>
          <w:rFonts w:ascii="Times New Roman" w:eastAsia="Times New Roman" w:hAnsi="Times New Roman" w:cs="Times New Roman"/>
          <w:color w:val="000000" w:themeColor="text1"/>
          <w:sz w:val="28"/>
          <w:szCs w:val="28"/>
          <w:lang w:eastAsia="ru-RU"/>
        </w:rPr>
        <w:t xml:space="preserve">– </w:t>
      </w:r>
      <w:r w:rsidR="004961AC">
        <w:rPr>
          <w:rFonts w:ascii="Times New Roman" w:eastAsia="Times New Roman" w:hAnsi="Times New Roman" w:cs="Times New Roman"/>
          <w:color w:val="000000" w:themeColor="text1"/>
          <w:sz w:val="28"/>
          <w:szCs w:val="28"/>
          <w:lang w:eastAsia="ru-RU"/>
        </w:rPr>
        <w:t>935</w:t>
      </w:r>
      <w:r w:rsidR="00CB6691" w:rsidRPr="00372C34">
        <w:rPr>
          <w:rFonts w:ascii="Times New Roman" w:eastAsia="Times New Roman" w:hAnsi="Times New Roman" w:cs="Times New Roman"/>
          <w:color w:val="000000" w:themeColor="text1"/>
          <w:sz w:val="28"/>
          <w:szCs w:val="28"/>
          <w:lang w:eastAsia="ru-RU"/>
        </w:rPr>
        <w:t xml:space="preserve">, </w:t>
      </w:r>
      <w:r w:rsidR="005606E5">
        <w:rPr>
          <w:rFonts w:ascii="Times New Roman" w:eastAsia="Times New Roman" w:hAnsi="Times New Roman" w:cs="Times New Roman"/>
          <w:color w:val="000000" w:themeColor="text1"/>
          <w:sz w:val="28"/>
          <w:szCs w:val="28"/>
          <w:lang w:eastAsia="ru-RU"/>
        </w:rPr>
        <w:t>Старая Чемровка</w:t>
      </w:r>
      <w:r w:rsidR="00CB6691" w:rsidRPr="00372C34">
        <w:rPr>
          <w:rFonts w:ascii="Times New Roman" w:eastAsia="Times New Roman" w:hAnsi="Times New Roman" w:cs="Times New Roman"/>
          <w:color w:val="000000" w:themeColor="text1"/>
          <w:sz w:val="28"/>
          <w:szCs w:val="28"/>
          <w:lang w:eastAsia="ru-RU"/>
        </w:rPr>
        <w:t xml:space="preserve"> </w:t>
      </w:r>
      <w:r w:rsidR="005606E5">
        <w:rPr>
          <w:rFonts w:ascii="Times New Roman" w:eastAsia="Times New Roman" w:hAnsi="Times New Roman" w:cs="Times New Roman"/>
          <w:color w:val="000000" w:themeColor="text1"/>
          <w:sz w:val="28"/>
          <w:szCs w:val="28"/>
          <w:lang w:eastAsia="ru-RU"/>
        </w:rPr>
        <w:t>– 415, Студенческий - 98</w:t>
      </w:r>
      <w:r w:rsidR="00CB6691" w:rsidRPr="00372C34">
        <w:rPr>
          <w:rFonts w:ascii="Times New Roman" w:eastAsia="Times New Roman" w:hAnsi="Times New Roman" w:cs="Times New Roman"/>
          <w:color w:val="000000" w:themeColor="text1"/>
          <w:sz w:val="28"/>
          <w:szCs w:val="28"/>
          <w:lang w:eastAsia="ru-RU"/>
        </w:rPr>
        <w:t>.</w:t>
      </w:r>
      <w:r w:rsidR="0072640C" w:rsidRPr="00372C34">
        <w:rPr>
          <w:rFonts w:ascii="Times New Roman" w:eastAsia="Times New Roman" w:hAnsi="Times New Roman" w:cs="Times New Roman"/>
          <w:color w:val="000000" w:themeColor="text1"/>
          <w:sz w:val="28"/>
          <w:szCs w:val="28"/>
          <w:lang w:eastAsia="ru-RU"/>
        </w:rPr>
        <w:t xml:space="preserve"> </w:t>
      </w:r>
      <w:r w:rsidR="00507C29">
        <w:rPr>
          <w:rFonts w:ascii="Times New Roman" w:eastAsia="Times New Roman" w:hAnsi="Times New Roman" w:cs="Times New Roman"/>
          <w:color w:val="000000" w:themeColor="text1"/>
          <w:sz w:val="28"/>
          <w:szCs w:val="28"/>
          <w:lang w:eastAsia="ru-RU"/>
        </w:rPr>
        <w:t xml:space="preserve">Домохозяйств: </w:t>
      </w:r>
      <w:r w:rsidR="005606E5">
        <w:rPr>
          <w:rFonts w:ascii="Times New Roman" w:eastAsia="Times New Roman" w:hAnsi="Times New Roman" w:cs="Times New Roman"/>
          <w:color w:val="000000" w:themeColor="text1"/>
          <w:sz w:val="28"/>
          <w:szCs w:val="28"/>
          <w:lang w:eastAsia="ru-RU"/>
        </w:rPr>
        <w:t>Заря</w:t>
      </w:r>
      <w:r w:rsidR="00507C29">
        <w:rPr>
          <w:rFonts w:ascii="Times New Roman" w:eastAsia="Times New Roman" w:hAnsi="Times New Roman" w:cs="Times New Roman"/>
          <w:color w:val="000000" w:themeColor="text1"/>
          <w:sz w:val="28"/>
          <w:szCs w:val="28"/>
          <w:lang w:eastAsia="ru-RU"/>
        </w:rPr>
        <w:t xml:space="preserve"> – </w:t>
      </w:r>
      <w:r w:rsidR="00C91891">
        <w:rPr>
          <w:rFonts w:ascii="Times New Roman" w:eastAsia="Times New Roman" w:hAnsi="Times New Roman" w:cs="Times New Roman"/>
          <w:color w:val="000000" w:themeColor="text1"/>
          <w:sz w:val="28"/>
          <w:szCs w:val="28"/>
          <w:lang w:eastAsia="ru-RU"/>
        </w:rPr>
        <w:t>350</w:t>
      </w:r>
      <w:r w:rsidR="005606E5">
        <w:rPr>
          <w:rFonts w:ascii="Times New Roman" w:eastAsia="Times New Roman" w:hAnsi="Times New Roman" w:cs="Times New Roman"/>
          <w:color w:val="000000" w:themeColor="text1"/>
          <w:sz w:val="28"/>
          <w:szCs w:val="28"/>
          <w:lang w:eastAsia="ru-RU"/>
        </w:rPr>
        <w:t>, Старая Чемровка</w:t>
      </w:r>
      <w:r w:rsidR="005606E5" w:rsidRPr="00372C34">
        <w:rPr>
          <w:rFonts w:ascii="Times New Roman" w:eastAsia="Times New Roman" w:hAnsi="Times New Roman" w:cs="Times New Roman"/>
          <w:color w:val="000000" w:themeColor="text1"/>
          <w:sz w:val="28"/>
          <w:szCs w:val="28"/>
          <w:lang w:eastAsia="ru-RU"/>
        </w:rPr>
        <w:t xml:space="preserve"> </w:t>
      </w:r>
      <w:r w:rsidR="002D0E9E">
        <w:rPr>
          <w:rFonts w:ascii="Times New Roman" w:eastAsia="Times New Roman" w:hAnsi="Times New Roman" w:cs="Times New Roman"/>
          <w:color w:val="000000" w:themeColor="text1"/>
          <w:sz w:val="28"/>
          <w:szCs w:val="28"/>
          <w:lang w:eastAsia="ru-RU"/>
        </w:rPr>
        <w:t>– 244, Студенческий - 4</w:t>
      </w:r>
      <w:r w:rsidR="005606E5">
        <w:rPr>
          <w:rFonts w:ascii="Times New Roman" w:eastAsia="Times New Roman" w:hAnsi="Times New Roman" w:cs="Times New Roman"/>
          <w:color w:val="000000" w:themeColor="text1"/>
          <w:sz w:val="28"/>
          <w:szCs w:val="28"/>
          <w:lang w:eastAsia="ru-RU"/>
        </w:rPr>
        <w:t>4</w:t>
      </w:r>
      <w:r w:rsidR="005606E5" w:rsidRPr="00372C34">
        <w:rPr>
          <w:rFonts w:ascii="Times New Roman" w:eastAsia="Times New Roman" w:hAnsi="Times New Roman" w:cs="Times New Roman"/>
          <w:color w:val="000000" w:themeColor="text1"/>
          <w:sz w:val="28"/>
          <w:szCs w:val="28"/>
          <w:lang w:eastAsia="ru-RU"/>
        </w:rPr>
        <w:t>.</w:t>
      </w:r>
    </w:p>
    <w:p w:rsidR="005103A8" w:rsidRDefault="005103A8" w:rsidP="00D24DC0">
      <w:pPr>
        <w:tabs>
          <w:tab w:val="left" w:pos="0"/>
          <w:tab w:val="left" w:pos="1276"/>
        </w:tabs>
        <w:spacing w:after="0"/>
        <w:ind w:firstLine="851"/>
        <w:jc w:val="both"/>
        <w:rPr>
          <w:rFonts w:ascii="Times New Roman" w:eastAsia="Times New Roman" w:hAnsi="Times New Roman" w:cs="Times New Roman"/>
          <w:color w:val="000000" w:themeColor="text1"/>
          <w:sz w:val="28"/>
          <w:szCs w:val="28"/>
          <w:lang w:eastAsia="ru-RU"/>
        </w:rPr>
      </w:pPr>
    </w:p>
    <w:tbl>
      <w:tblPr>
        <w:tblStyle w:val="4"/>
        <w:tblW w:w="0" w:type="auto"/>
        <w:tblInd w:w="108" w:type="dxa"/>
        <w:tblLook w:val="04A0" w:firstRow="1" w:lastRow="0" w:firstColumn="1" w:lastColumn="0" w:noHBand="0" w:noVBand="1"/>
      </w:tblPr>
      <w:tblGrid>
        <w:gridCol w:w="594"/>
        <w:gridCol w:w="7168"/>
        <w:gridCol w:w="1701"/>
      </w:tblGrid>
      <w:tr w:rsidR="005103A8" w:rsidRPr="005103A8" w:rsidTr="005103A8">
        <w:trPr>
          <w:trHeight w:val="450"/>
        </w:trPr>
        <w:tc>
          <w:tcPr>
            <w:tcW w:w="594" w:type="dxa"/>
            <w:hideMark/>
          </w:tcPr>
          <w:p w:rsidR="005103A8" w:rsidRPr="005103A8" w:rsidRDefault="005103A8" w:rsidP="005103A8">
            <w:pPr>
              <w:rPr>
                <w:rFonts w:ascii="Times New Roman" w:hAnsi="Times New Roman" w:cs="Times New Roman"/>
                <w:sz w:val="28"/>
                <w:szCs w:val="28"/>
              </w:rPr>
            </w:pPr>
            <w:r w:rsidRPr="005103A8">
              <w:rPr>
                <w:rFonts w:ascii="Times New Roman" w:hAnsi="Times New Roman" w:cs="Times New Roman"/>
                <w:sz w:val="28"/>
                <w:szCs w:val="28"/>
              </w:rPr>
              <w:t>№ п/п</w:t>
            </w:r>
          </w:p>
        </w:tc>
        <w:tc>
          <w:tcPr>
            <w:tcW w:w="7168" w:type="dxa"/>
            <w:hideMark/>
          </w:tcPr>
          <w:p w:rsidR="005103A8" w:rsidRPr="005103A8" w:rsidRDefault="005103A8" w:rsidP="005103A8">
            <w:pPr>
              <w:jc w:val="center"/>
              <w:rPr>
                <w:rFonts w:ascii="Times New Roman" w:hAnsi="Times New Roman" w:cs="Times New Roman"/>
                <w:sz w:val="28"/>
                <w:szCs w:val="28"/>
              </w:rPr>
            </w:pPr>
            <w:r w:rsidRPr="005103A8">
              <w:rPr>
                <w:rFonts w:ascii="Times New Roman" w:hAnsi="Times New Roman" w:cs="Times New Roman"/>
                <w:sz w:val="28"/>
                <w:szCs w:val="28"/>
              </w:rPr>
              <w:t>Категория населения</w:t>
            </w:r>
          </w:p>
        </w:tc>
        <w:tc>
          <w:tcPr>
            <w:tcW w:w="1701" w:type="dxa"/>
            <w:hideMark/>
          </w:tcPr>
          <w:p w:rsidR="005103A8" w:rsidRPr="005103A8" w:rsidRDefault="005103A8" w:rsidP="005103A8">
            <w:pPr>
              <w:jc w:val="center"/>
              <w:rPr>
                <w:rFonts w:ascii="Times New Roman" w:hAnsi="Times New Roman" w:cs="Times New Roman"/>
                <w:sz w:val="28"/>
                <w:szCs w:val="28"/>
              </w:rPr>
            </w:pPr>
            <w:r w:rsidRPr="005103A8">
              <w:rPr>
                <w:rFonts w:ascii="Times New Roman" w:hAnsi="Times New Roman" w:cs="Times New Roman"/>
                <w:sz w:val="28"/>
                <w:szCs w:val="28"/>
              </w:rPr>
              <w:t>Всего</w:t>
            </w:r>
          </w:p>
        </w:tc>
      </w:tr>
      <w:tr w:rsidR="005103A8" w:rsidRPr="005103A8" w:rsidTr="005103A8">
        <w:trPr>
          <w:trHeight w:val="292"/>
        </w:trPr>
        <w:tc>
          <w:tcPr>
            <w:tcW w:w="594" w:type="dxa"/>
            <w:hideMark/>
          </w:tcPr>
          <w:p w:rsidR="005103A8" w:rsidRPr="005103A8" w:rsidRDefault="005103A8" w:rsidP="005103A8">
            <w:pPr>
              <w:rPr>
                <w:rFonts w:ascii="Times New Roman" w:hAnsi="Times New Roman" w:cs="Times New Roman"/>
                <w:sz w:val="28"/>
                <w:szCs w:val="28"/>
              </w:rPr>
            </w:pPr>
            <w:r w:rsidRPr="005103A8">
              <w:rPr>
                <w:rFonts w:ascii="Times New Roman" w:hAnsi="Times New Roman" w:cs="Times New Roman"/>
                <w:sz w:val="28"/>
                <w:szCs w:val="28"/>
              </w:rPr>
              <w:t>1.</w:t>
            </w:r>
          </w:p>
        </w:tc>
        <w:tc>
          <w:tcPr>
            <w:tcW w:w="7168" w:type="dxa"/>
            <w:hideMark/>
          </w:tcPr>
          <w:p w:rsidR="005103A8" w:rsidRPr="005103A8" w:rsidRDefault="005103A8" w:rsidP="005103A8">
            <w:pPr>
              <w:rPr>
                <w:rFonts w:ascii="Times New Roman" w:hAnsi="Times New Roman" w:cs="Times New Roman"/>
                <w:sz w:val="28"/>
                <w:szCs w:val="28"/>
              </w:rPr>
            </w:pPr>
            <w:r w:rsidRPr="005103A8">
              <w:rPr>
                <w:rFonts w:ascii="Times New Roman" w:hAnsi="Times New Roman" w:cs="Times New Roman"/>
                <w:sz w:val="28"/>
                <w:szCs w:val="28"/>
              </w:rPr>
              <w:t>Население (всего):</w:t>
            </w:r>
          </w:p>
        </w:tc>
        <w:tc>
          <w:tcPr>
            <w:tcW w:w="1701" w:type="dxa"/>
          </w:tcPr>
          <w:p w:rsidR="005103A8" w:rsidRPr="005103A8" w:rsidRDefault="00EE7AA7" w:rsidP="004961AC">
            <w:pPr>
              <w:jc w:val="center"/>
              <w:rPr>
                <w:rFonts w:ascii="Times New Roman" w:hAnsi="Times New Roman" w:cs="Times New Roman"/>
                <w:sz w:val="28"/>
                <w:szCs w:val="28"/>
              </w:rPr>
            </w:pPr>
            <w:r>
              <w:rPr>
                <w:rFonts w:ascii="Times New Roman" w:hAnsi="Times New Roman" w:cs="Times New Roman"/>
                <w:sz w:val="28"/>
                <w:szCs w:val="28"/>
              </w:rPr>
              <w:t>1434 (</w:t>
            </w:r>
            <w:r w:rsidR="004961AC">
              <w:rPr>
                <w:rFonts w:ascii="Times New Roman" w:hAnsi="Times New Roman" w:cs="Times New Roman"/>
                <w:sz w:val="28"/>
                <w:szCs w:val="28"/>
              </w:rPr>
              <w:t xml:space="preserve">+14) </w:t>
            </w:r>
            <w:r>
              <w:rPr>
                <w:rFonts w:ascii="Times New Roman" w:hAnsi="Times New Roman" w:cs="Times New Roman"/>
                <w:sz w:val="28"/>
                <w:szCs w:val="28"/>
              </w:rPr>
              <w:t xml:space="preserve"> </w:t>
            </w:r>
          </w:p>
        </w:tc>
      </w:tr>
      <w:tr w:rsidR="005103A8" w:rsidRPr="005103A8" w:rsidTr="005103A8">
        <w:trPr>
          <w:trHeight w:val="97"/>
        </w:trPr>
        <w:tc>
          <w:tcPr>
            <w:tcW w:w="594" w:type="dxa"/>
            <w:hideMark/>
          </w:tcPr>
          <w:p w:rsidR="005103A8" w:rsidRPr="005103A8" w:rsidRDefault="005103A8" w:rsidP="005103A8">
            <w:pPr>
              <w:rPr>
                <w:rFonts w:ascii="Times New Roman" w:hAnsi="Times New Roman" w:cs="Times New Roman"/>
                <w:sz w:val="28"/>
                <w:szCs w:val="28"/>
              </w:rPr>
            </w:pPr>
            <w:r w:rsidRPr="005103A8">
              <w:rPr>
                <w:rFonts w:ascii="Times New Roman" w:hAnsi="Times New Roman" w:cs="Times New Roman"/>
                <w:sz w:val="28"/>
                <w:szCs w:val="28"/>
              </w:rPr>
              <w:t>2.</w:t>
            </w:r>
          </w:p>
        </w:tc>
        <w:tc>
          <w:tcPr>
            <w:tcW w:w="7168" w:type="dxa"/>
            <w:hideMark/>
          </w:tcPr>
          <w:p w:rsidR="005103A8" w:rsidRPr="005103A8" w:rsidRDefault="005103A8" w:rsidP="005103A8">
            <w:pPr>
              <w:rPr>
                <w:rFonts w:ascii="Times New Roman" w:hAnsi="Times New Roman" w:cs="Times New Roman"/>
                <w:sz w:val="28"/>
                <w:szCs w:val="28"/>
              </w:rPr>
            </w:pPr>
            <w:r w:rsidRPr="005103A8">
              <w:rPr>
                <w:rFonts w:ascii="Times New Roman" w:hAnsi="Times New Roman" w:cs="Times New Roman"/>
                <w:sz w:val="28"/>
                <w:szCs w:val="28"/>
              </w:rPr>
              <w:t>Пенсионеры (всего):</w:t>
            </w:r>
          </w:p>
        </w:tc>
        <w:tc>
          <w:tcPr>
            <w:tcW w:w="1701" w:type="dxa"/>
          </w:tcPr>
          <w:p w:rsidR="005103A8" w:rsidRPr="005103A8" w:rsidRDefault="004961AC" w:rsidP="005103A8">
            <w:pPr>
              <w:jc w:val="center"/>
              <w:rPr>
                <w:rFonts w:ascii="Times New Roman" w:hAnsi="Times New Roman" w:cs="Times New Roman"/>
                <w:sz w:val="28"/>
                <w:szCs w:val="28"/>
              </w:rPr>
            </w:pPr>
            <w:r>
              <w:rPr>
                <w:rFonts w:ascii="Times New Roman" w:hAnsi="Times New Roman" w:cs="Times New Roman"/>
                <w:sz w:val="28"/>
                <w:szCs w:val="28"/>
              </w:rPr>
              <w:t>418 (+5)</w:t>
            </w:r>
          </w:p>
        </w:tc>
      </w:tr>
      <w:tr w:rsidR="005103A8" w:rsidRPr="005103A8" w:rsidTr="005103A8">
        <w:trPr>
          <w:trHeight w:val="335"/>
        </w:trPr>
        <w:tc>
          <w:tcPr>
            <w:tcW w:w="594" w:type="dxa"/>
            <w:hideMark/>
          </w:tcPr>
          <w:p w:rsidR="005103A8" w:rsidRPr="005103A8" w:rsidRDefault="005103A8" w:rsidP="005103A8">
            <w:pPr>
              <w:rPr>
                <w:rFonts w:ascii="Times New Roman" w:hAnsi="Times New Roman" w:cs="Times New Roman"/>
                <w:sz w:val="28"/>
                <w:szCs w:val="28"/>
              </w:rPr>
            </w:pPr>
            <w:r w:rsidRPr="005103A8">
              <w:rPr>
                <w:rFonts w:ascii="Times New Roman" w:hAnsi="Times New Roman" w:cs="Times New Roman"/>
                <w:sz w:val="28"/>
                <w:szCs w:val="28"/>
              </w:rPr>
              <w:t>3.</w:t>
            </w:r>
          </w:p>
        </w:tc>
        <w:tc>
          <w:tcPr>
            <w:tcW w:w="7168" w:type="dxa"/>
            <w:hideMark/>
          </w:tcPr>
          <w:p w:rsidR="005103A8" w:rsidRPr="005103A8" w:rsidRDefault="005103A8" w:rsidP="005103A8">
            <w:pPr>
              <w:rPr>
                <w:rFonts w:ascii="Times New Roman" w:hAnsi="Times New Roman" w:cs="Times New Roman"/>
                <w:sz w:val="28"/>
                <w:szCs w:val="28"/>
              </w:rPr>
            </w:pPr>
            <w:r w:rsidRPr="005103A8">
              <w:rPr>
                <w:rFonts w:ascii="Times New Roman" w:hAnsi="Times New Roman" w:cs="Times New Roman"/>
                <w:sz w:val="28"/>
                <w:szCs w:val="28"/>
              </w:rPr>
              <w:t>Инвалиды (всего):</w:t>
            </w:r>
          </w:p>
        </w:tc>
        <w:tc>
          <w:tcPr>
            <w:tcW w:w="1701" w:type="dxa"/>
          </w:tcPr>
          <w:p w:rsidR="005103A8" w:rsidRPr="005103A8" w:rsidRDefault="004961AC" w:rsidP="00EE7AA7">
            <w:pPr>
              <w:jc w:val="center"/>
              <w:rPr>
                <w:rFonts w:ascii="Times New Roman" w:hAnsi="Times New Roman" w:cs="Times New Roman"/>
                <w:sz w:val="28"/>
                <w:szCs w:val="28"/>
              </w:rPr>
            </w:pPr>
            <w:r>
              <w:rPr>
                <w:rFonts w:ascii="Times New Roman" w:hAnsi="Times New Roman" w:cs="Times New Roman"/>
                <w:sz w:val="28"/>
                <w:szCs w:val="28"/>
              </w:rPr>
              <w:t>65 (+2)</w:t>
            </w:r>
          </w:p>
        </w:tc>
      </w:tr>
      <w:tr w:rsidR="005103A8" w:rsidRPr="005103A8" w:rsidTr="005103A8">
        <w:trPr>
          <w:trHeight w:val="253"/>
        </w:trPr>
        <w:tc>
          <w:tcPr>
            <w:tcW w:w="594" w:type="dxa"/>
            <w:hideMark/>
          </w:tcPr>
          <w:p w:rsidR="005103A8" w:rsidRPr="005103A8" w:rsidRDefault="005103A8" w:rsidP="005103A8">
            <w:pPr>
              <w:rPr>
                <w:rFonts w:ascii="Times New Roman" w:hAnsi="Times New Roman" w:cs="Times New Roman"/>
                <w:sz w:val="28"/>
                <w:szCs w:val="28"/>
              </w:rPr>
            </w:pPr>
            <w:r w:rsidRPr="005103A8">
              <w:rPr>
                <w:rFonts w:ascii="Times New Roman" w:hAnsi="Times New Roman" w:cs="Times New Roman"/>
                <w:sz w:val="28"/>
                <w:szCs w:val="28"/>
              </w:rPr>
              <w:t>4.</w:t>
            </w:r>
          </w:p>
        </w:tc>
        <w:tc>
          <w:tcPr>
            <w:tcW w:w="7168" w:type="dxa"/>
            <w:hideMark/>
          </w:tcPr>
          <w:p w:rsidR="005103A8" w:rsidRPr="005103A8" w:rsidRDefault="005103A8" w:rsidP="005103A8">
            <w:pPr>
              <w:rPr>
                <w:rFonts w:ascii="Times New Roman" w:hAnsi="Times New Roman" w:cs="Times New Roman"/>
                <w:sz w:val="28"/>
                <w:szCs w:val="28"/>
              </w:rPr>
            </w:pPr>
            <w:r w:rsidRPr="005103A8">
              <w:rPr>
                <w:rFonts w:ascii="Times New Roman" w:hAnsi="Times New Roman" w:cs="Times New Roman"/>
                <w:sz w:val="28"/>
                <w:szCs w:val="28"/>
              </w:rPr>
              <w:t>Пенсионеры старше 80 лет:</w:t>
            </w:r>
          </w:p>
        </w:tc>
        <w:tc>
          <w:tcPr>
            <w:tcW w:w="1701" w:type="dxa"/>
          </w:tcPr>
          <w:p w:rsidR="005103A8" w:rsidRPr="005103A8" w:rsidRDefault="004961AC" w:rsidP="005103A8">
            <w:pPr>
              <w:jc w:val="center"/>
              <w:rPr>
                <w:rFonts w:ascii="Times New Roman" w:hAnsi="Times New Roman" w:cs="Times New Roman"/>
                <w:sz w:val="28"/>
                <w:szCs w:val="28"/>
              </w:rPr>
            </w:pPr>
            <w:r>
              <w:rPr>
                <w:rFonts w:ascii="Times New Roman" w:hAnsi="Times New Roman" w:cs="Times New Roman"/>
                <w:sz w:val="28"/>
                <w:szCs w:val="28"/>
              </w:rPr>
              <w:t>41</w:t>
            </w:r>
          </w:p>
        </w:tc>
      </w:tr>
      <w:tr w:rsidR="005103A8" w:rsidRPr="005103A8" w:rsidTr="004961AC">
        <w:trPr>
          <w:trHeight w:val="344"/>
        </w:trPr>
        <w:tc>
          <w:tcPr>
            <w:tcW w:w="594" w:type="dxa"/>
          </w:tcPr>
          <w:p w:rsidR="005103A8" w:rsidRPr="005103A8" w:rsidRDefault="005103A8" w:rsidP="005103A8">
            <w:pPr>
              <w:rPr>
                <w:rFonts w:ascii="Times New Roman" w:hAnsi="Times New Roman" w:cs="Times New Roman"/>
                <w:sz w:val="28"/>
                <w:szCs w:val="28"/>
              </w:rPr>
            </w:pPr>
          </w:p>
        </w:tc>
        <w:tc>
          <w:tcPr>
            <w:tcW w:w="7168" w:type="dxa"/>
            <w:hideMark/>
          </w:tcPr>
          <w:p w:rsidR="005103A8" w:rsidRPr="005103A8" w:rsidRDefault="005103A8" w:rsidP="005103A8">
            <w:pPr>
              <w:rPr>
                <w:rFonts w:ascii="Times New Roman" w:hAnsi="Times New Roman" w:cs="Times New Roman"/>
                <w:sz w:val="28"/>
                <w:szCs w:val="28"/>
              </w:rPr>
            </w:pPr>
            <w:r w:rsidRPr="005103A8">
              <w:rPr>
                <w:rFonts w:ascii="Times New Roman" w:hAnsi="Times New Roman" w:cs="Times New Roman"/>
                <w:sz w:val="28"/>
                <w:szCs w:val="28"/>
              </w:rPr>
              <w:t>Одиноко проживающие пенсионеры (безродные):</w:t>
            </w:r>
          </w:p>
        </w:tc>
        <w:tc>
          <w:tcPr>
            <w:tcW w:w="1701" w:type="dxa"/>
          </w:tcPr>
          <w:p w:rsidR="005103A8" w:rsidRPr="005103A8" w:rsidRDefault="00EE7AA7" w:rsidP="005103A8">
            <w:pPr>
              <w:jc w:val="center"/>
              <w:rPr>
                <w:rFonts w:ascii="Times New Roman" w:hAnsi="Times New Roman" w:cs="Times New Roman"/>
                <w:sz w:val="28"/>
                <w:szCs w:val="28"/>
              </w:rPr>
            </w:pPr>
            <w:r>
              <w:rPr>
                <w:rFonts w:ascii="Times New Roman" w:hAnsi="Times New Roman" w:cs="Times New Roman"/>
                <w:sz w:val="28"/>
                <w:szCs w:val="28"/>
              </w:rPr>
              <w:t>1</w:t>
            </w:r>
          </w:p>
        </w:tc>
      </w:tr>
      <w:tr w:rsidR="004961AC" w:rsidRPr="005103A8" w:rsidTr="005103A8">
        <w:trPr>
          <w:trHeight w:val="323"/>
        </w:trPr>
        <w:tc>
          <w:tcPr>
            <w:tcW w:w="594" w:type="dxa"/>
            <w:vMerge w:val="restart"/>
            <w:hideMark/>
          </w:tcPr>
          <w:p w:rsidR="004961AC" w:rsidRPr="005103A8" w:rsidRDefault="004961AC" w:rsidP="004961AC">
            <w:pPr>
              <w:rPr>
                <w:rFonts w:ascii="Times New Roman" w:hAnsi="Times New Roman" w:cs="Times New Roman"/>
                <w:sz w:val="28"/>
                <w:szCs w:val="28"/>
              </w:rPr>
            </w:pPr>
            <w:r w:rsidRPr="005103A8">
              <w:rPr>
                <w:rFonts w:ascii="Times New Roman" w:hAnsi="Times New Roman" w:cs="Times New Roman"/>
                <w:sz w:val="28"/>
                <w:szCs w:val="28"/>
              </w:rPr>
              <w:t>11.</w:t>
            </w:r>
          </w:p>
        </w:tc>
        <w:tc>
          <w:tcPr>
            <w:tcW w:w="7168" w:type="dxa"/>
            <w:vMerge w:val="restart"/>
            <w:hideMark/>
          </w:tcPr>
          <w:p w:rsidR="004961AC" w:rsidRPr="005103A8" w:rsidRDefault="004961AC" w:rsidP="004961AC">
            <w:pPr>
              <w:rPr>
                <w:rFonts w:ascii="Times New Roman" w:hAnsi="Times New Roman" w:cs="Times New Roman"/>
                <w:sz w:val="28"/>
                <w:szCs w:val="28"/>
              </w:rPr>
            </w:pPr>
            <w:r w:rsidRPr="005103A8">
              <w:rPr>
                <w:rFonts w:ascii="Times New Roman" w:hAnsi="Times New Roman" w:cs="Times New Roman"/>
                <w:sz w:val="28"/>
                <w:szCs w:val="28"/>
              </w:rPr>
              <w:t>Участники Афганской войны (всего):                                                                                       В том числе: Инвалиды:</w:t>
            </w:r>
          </w:p>
        </w:tc>
        <w:tc>
          <w:tcPr>
            <w:tcW w:w="1701" w:type="dxa"/>
          </w:tcPr>
          <w:p w:rsidR="004961AC" w:rsidRPr="005103A8" w:rsidRDefault="004961AC" w:rsidP="004961AC">
            <w:pPr>
              <w:jc w:val="center"/>
              <w:rPr>
                <w:rFonts w:ascii="Times New Roman" w:hAnsi="Times New Roman" w:cs="Times New Roman"/>
                <w:sz w:val="28"/>
                <w:szCs w:val="28"/>
              </w:rPr>
            </w:pPr>
            <w:r w:rsidRPr="005103A8">
              <w:rPr>
                <w:rFonts w:ascii="Times New Roman" w:hAnsi="Times New Roman" w:cs="Times New Roman"/>
                <w:sz w:val="28"/>
                <w:szCs w:val="28"/>
              </w:rPr>
              <w:t>2</w:t>
            </w:r>
          </w:p>
        </w:tc>
      </w:tr>
      <w:tr w:rsidR="004961AC" w:rsidRPr="005103A8" w:rsidTr="005103A8">
        <w:trPr>
          <w:trHeight w:val="322"/>
        </w:trPr>
        <w:tc>
          <w:tcPr>
            <w:tcW w:w="594" w:type="dxa"/>
            <w:vMerge/>
          </w:tcPr>
          <w:p w:rsidR="004961AC" w:rsidRPr="005103A8" w:rsidRDefault="004961AC" w:rsidP="004961AC">
            <w:pPr>
              <w:rPr>
                <w:rFonts w:ascii="Times New Roman" w:hAnsi="Times New Roman" w:cs="Times New Roman"/>
                <w:sz w:val="28"/>
                <w:szCs w:val="28"/>
              </w:rPr>
            </w:pPr>
          </w:p>
        </w:tc>
        <w:tc>
          <w:tcPr>
            <w:tcW w:w="7168" w:type="dxa"/>
            <w:vMerge/>
          </w:tcPr>
          <w:p w:rsidR="004961AC" w:rsidRPr="005103A8" w:rsidRDefault="004961AC" w:rsidP="004961AC">
            <w:pPr>
              <w:rPr>
                <w:rFonts w:ascii="Times New Roman" w:hAnsi="Times New Roman" w:cs="Times New Roman"/>
                <w:sz w:val="28"/>
                <w:szCs w:val="28"/>
              </w:rPr>
            </w:pPr>
          </w:p>
        </w:tc>
        <w:tc>
          <w:tcPr>
            <w:tcW w:w="1701" w:type="dxa"/>
          </w:tcPr>
          <w:p w:rsidR="004961AC" w:rsidRPr="005103A8" w:rsidRDefault="004961AC" w:rsidP="004961AC">
            <w:pPr>
              <w:jc w:val="center"/>
              <w:rPr>
                <w:rFonts w:ascii="Times New Roman" w:hAnsi="Times New Roman" w:cs="Times New Roman"/>
                <w:sz w:val="28"/>
                <w:szCs w:val="28"/>
              </w:rPr>
            </w:pPr>
            <w:r>
              <w:rPr>
                <w:rFonts w:ascii="Times New Roman" w:hAnsi="Times New Roman" w:cs="Times New Roman"/>
                <w:sz w:val="28"/>
                <w:szCs w:val="28"/>
              </w:rPr>
              <w:t>1</w:t>
            </w:r>
          </w:p>
        </w:tc>
      </w:tr>
      <w:tr w:rsidR="004961AC" w:rsidRPr="005103A8" w:rsidTr="005103A8">
        <w:trPr>
          <w:trHeight w:val="323"/>
        </w:trPr>
        <w:tc>
          <w:tcPr>
            <w:tcW w:w="594" w:type="dxa"/>
            <w:vMerge w:val="restart"/>
            <w:hideMark/>
          </w:tcPr>
          <w:p w:rsidR="004961AC" w:rsidRPr="005103A8" w:rsidRDefault="004961AC" w:rsidP="004961AC">
            <w:pPr>
              <w:rPr>
                <w:rFonts w:ascii="Times New Roman" w:hAnsi="Times New Roman" w:cs="Times New Roman"/>
                <w:sz w:val="28"/>
                <w:szCs w:val="28"/>
              </w:rPr>
            </w:pPr>
            <w:r w:rsidRPr="005103A8">
              <w:rPr>
                <w:rFonts w:ascii="Times New Roman" w:hAnsi="Times New Roman" w:cs="Times New Roman"/>
                <w:sz w:val="28"/>
                <w:szCs w:val="28"/>
              </w:rPr>
              <w:t>12.</w:t>
            </w:r>
          </w:p>
        </w:tc>
        <w:tc>
          <w:tcPr>
            <w:tcW w:w="7168" w:type="dxa"/>
            <w:vMerge w:val="restart"/>
            <w:hideMark/>
          </w:tcPr>
          <w:p w:rsidR="004961AC" w:rsidRPr="005103A8" w:rsidRDefault="004961AC" w:rsidP="004961AC">
            <w:pPr>
              <w:rPr>
                <w:rFonts w:ascii="Times New Roman" w:hAnsi="Times New Roman" w:cs="Times New Roman"/>
                <w:sz w:val="28"/>
                <w:szCs w:val="28"/>
              </w:rPr>
            </w:pPr>
            <w:r w:rsidRPr="005103A8">
              <w:rPr>
                <w:rFonts w:ascii="Times New Roman" w:hAnsi="Times New Roman" w:cs="Times New Roman"/>
                <w:sz w:val="28"/>
                <w:szCs w:val="28"/>
              </w:rPr>
              <w:t>Участники боевых действий в Чечне (всего):                                                                     В том числе: Инвалиды:</w:t>
            </w:r>
          </w:p>
        </w:tc>
        <w:tc>
          <w:tcPr>
            <w:tcW w:w="1701" w:type="dxa"/>
          </w:tcPr>
          <w:p w:rsidR="004961AC" w:rsidRPr="005103A8" w:rsidRDefault="004961AC" w:rsidP="004961AC">
            <w:pPr>
              <w:jc w:val="center"/>
              <w:rPr>
                <w:rFonts w:ascii="Times New Roman" w:hAnsi="Times New Roman" w:cs="Times New Roman"/>
                <w:sz w:val="28"/>
                <w:szCs w:val="28"/>
              </w:rPr>
            </w:pPr>
            <w:r>
              <w:rPr>
                <w:rFonts w:ascii="Times New Roman" w:hAnsi="Times New Roman" w:cs="Times New Roman"/>
                <w:sz w:val="28"/>
                <w:szCs w:val="28"/>
              </w:rPr>
              <w:t>7</w:t>
            </w:r>
          </w:p>
        </w:tc>
      </w:tr>
      <w:tr w:rsidR="004961AC" w:rsidRPr="005103A8" w:rsidTr="005103A8">
        <w:trPr>
          <w:trHeight w:val="322"/>
        </w:trPr>
        <w:tc>
          <w:tcPr>
            <w:tcW w:w="594" w:type="dxa"/>
            <w:vMerge/>
          </w:tcPr>
          <w:p w:rsidR="004961AC" w:rsidRPr="005103A8" w:rsidRDefault="004961AC" w:rsidP="004961AC">
            <w:pPr>
              <w:rPr>
                <w:rFonts w:ascii="Times New Roman" w:hAnsi="Times New Roman" w:cs="Times New Roman"/>
                <w:sz w:val="28"/>
                <w:szCs w:val="28"/>
              </w:rPr>
            </w:pPr>
          </w:p>
        </w:tc>
        <w:tc>
          <w:tcPr>
            <w:tcW w:w="7168" w:type="dxa"/>
            <w:vMerge/>
          </w:tcPr>
          <w:p w:rsidR="004961AC" w:rsidRPr="005103A8" w:rsidRDefault="004961AC" w:rsidP="004961AC">
            <w:pPr>
              <w:rPr>
                <w:rFonts w:ascii="Times New Roman" w:hAnsi="Times New Roman" w:cs="Times New Roman"/>
                <w:sz w:val="28"/>
                <w:szCs w:val="28"/>
              </w:rPr>
            </w:pPr>
          </w:p>
        </w:tc>
        <w:tc>
          <w:tcPr>
            <w:tcW w:w="1701" w:type="dxa"/>
          </w:tcPr>
          <w:p w:rsidR="004961AC" w:rsidRPr="005103A8" w:rsidRDefault="004961AC" w:rsidP="004961AC">
            <w:pPr>
              <w:jc w:val="center"/>
              <w:rPr>
                <w:rFonts w:ascii="Times New Roman" w:hAnsi="Times New Roman" w:cs="Times New Roman"/>
                <w:sz w:val="28"/>
                <w:szCs w:val="28"/>
              </w:rPr>
            </w:pPr>
            <w:r w:rsidRPr="005103A8">
              <w:rPr>
                <w:rFonts w:ascii="Times New Roman" w:hAnsi="Times New Roman" w:cs="Times New Roman"/>
                <w:sz w:val="28"/>
                <w:szCs w:val="28"/>
              </w:rPr>
              <w:t>0</w:t>
            </w:r>
          </w:p>
        </w:tc>
      </w:tr>
      <w:tr w:rsidR="004961AC" w:rsidRPr="005103A8" w:rsidTr="005103A8">
        <w:trPr>
          <w:trHeight w:val="852"/>
        </w:trPr>
        <w:tc>
          <w:tcPr>
            <w:tcW w:w="594" w:type="dxa"/>
            <w:noWrap/>
            <w:hideMark/>
          </w:tcPr>
          <w:p w:rsidR="004961AC" w:rsidRPr="005103A8" w:rsidRDefault="004961AC" w:rsidP="004961AC">
            <w:pPr>
              <w:rPr>
                <w:rFonts w:ascii="Times New Roman" w:hAnsi="Times New Roman" w:cs="Times New Roman"/>
                <w:sz w:val="28"/>
                <w:szCs w:val="28"/>
              </w:rPr>
            </w:pPr>
            <w:r w:rsidRPr="005103A8">
              <w:rPr>
                <w:rFonts w:ascii="Times New Roman" w:hAnsi="Times New Roman" w:cs="Times New Roman"/>
                <w:sz w:val="28"/>
                <w:szCs w:val="28"/>
              </w:rPr>
              <w:t>20.</w:t>
            </w:r>
          </w:p>
        </w:tc>
        <w:tc>
          <w:tcPr>
            <w:tcW w:w="7168" w:type="dxa"/>
            <w:hideMark/>
          </w:tcPr>
          <w:p w:rsidR="004961AC" w:rsidRPr="005103A8" w:rsidRDefault="004961AC" w:rsidP="004961AC">
            <w:pPr>
              <w:rPr>
                <w:rFonts w:ascii="Times New Roman" w:hAnsi="Times New Roman" w:cs="Times New Roman"/>
                <w:sz w:val="28"/>
                <w:szCs w:val="28"/>
              </w:rPr>
            </w:pPr>
            <w:r w:rsidRPr="005103A8">
              <w:rPr>
                <w:rFonts w:ascii="Times New Roman" w:hAnsi="Times New Roman" w:cs="Times New Roman"/>
                <w:sz w:val="28"/>
                <w:szCs w:val="28"/>
              </w:rPr>
              <w:t>Всего домохозяйств (домохозяйство-хозяйство, которое ведется одним или несколькими гражданами, проживающими совместно и имеющими общий бюджет):</w:t>
            </w:r>
          </w:p>
        </w:tc>
        <w:tc>
          <w:tcPr>
            <w:tcW w:w="1701" w:type="dxa"/>
            <w:noWrap/>
            <w:hideMark/>
          </w:tcPr>
          <w:p w:rsidR="004961AC" w:rsidRPr="005103A8" w:rsidRDefault="004961AC" w:rsidP="004961AC">
            <w:pPr>
              <w:jc w:val="center"/>
              <w:rPr>
                <w:rFonts w:ascii="Times New Roman" w:hAnsi="Times New Roman" w:cs="Times New Roman"/>
                <w:sz w:val="28"/>
                <w:szCs w:val="28"/>
              </w:rPr>
            </w:pPr>
            <w:r w:rsidRPr="005103A8">
              <w:rPr>
                <w:rFonts w:ascii="Times New Roman" w:hAnsi="Times New Roman" w:cs="Times New Roman"/>
                <w:sz w:val="28"/>
                <w:szCs w:val="28"/>
              </w:rPr>
              <w:t>566</w:t>
            </w:r>
          </w:p>
        </w:tc>
      </w:tr>
      <w:tr w:rsidR="004961AC" w:rsidRPr="005103A8" w:rsidTr="005103A8">
        <w:trPr>
          <w:trHeight w:val="320"/>
        </w:trPr>
        <w:tc>
          <w:tcPr>
            <w:tcW w:w="594" w:type="dxa"/>
            <w:vMerge w:val="restart"/>
            <w:hideMark/>
          </w:tcPr>
          <w:p w:rsidR="004961AC" w:rsidRPr="005103A8" w:rsidRDefault="004961AC" w:rsidP="004961AC">
            <w:pPr>
              <w:rPr>
                <w:rFonts w:ascii="Times New Roman" w:hAnsi="Times New Roman" w:cs="Times New Roman"/>
                <w:sz w:val="28"/>
                <w:szCs w:val="28"/>
              </w:rPr>
            </w:pPr>
            <w:r w:rsidRPr="005103A8">
              <w:rPr>
                <w:rFonts w:ascii="Times New Roman" w:hAnsi="Times New Roman" w:cs="Times New Roman"/>
                <w:sz w:val="28"/>
                <w:szCs w:val="28"/>
              </w:rPr>
              <w:t>21.</w:t>
            </w:r>
          </w:p>
        </w:tc>
        <w:tc>
          <w:tcPr>
            <w:tcW w:w="7168" w:type="dxa"/>
            <w:vMerge w:val="restart"/>
            <w:hideMark/>
          </w:tcPr>
          <w:p w:rsidR="004961AC" w:rsidRPr="005103A8" w:rsidRDefault="004961AC" w:rsidP="004961AC">
            <w:pPr>
              <w:rPr>
                <w:rFonts w:ascii="Times New Roman" w:hAnsi="Times New Roman" w:cs="Times New Roman"/>
                <w:sz w:val="28"/>
                <w:szCs w:val="28"/>
              </w:rPr>
            </w:pPr>
            <w:r w:rsidRPr="005103A8">
              <w:rPr>
                <w:rFonts w:ascii="Times New Roman" w:hAnsi="Times New Roman" w:cs="Times New Roman"/>
                <w:sz w:val="28"/>
                <w:szCs w:val="28"/>
              </w:rPr>
              <w:t>Всего семей:                                                                                                                                           Из них: Семей с детьми до 18 лет:                                                                                        В них детей:</w:t>
            </w:r>
          </w:p>
        </w:tc>
        <w:tc>
          <w:tcPr>
            <w:tcW w:w="1701" w:type="dxa"/>
            <w:hideMark/>
          </w:tcPr>
          <w:p w:rsidR="004961AC" w:rsidRPr="005103A8" w:rsidRDefault="00D75E9E" w:rsidP="004961AC">
            <w:pPr>
              <w:jc w:val="center"/>
              <w:rPr>
                <w:rFonts w:ascii="Times New Roman" w:hAnsi="Times New Roman" w:cs="Times New Roman"/>
                <w:sz w:val="28"/>
                <w:szCs w:val="28"/>
              </w:rPr>
            </w:pPr>
            <w:r>
              <w:rPr>
                <w:rFonts w:ascii="Times New Roman" w:hAnsi="Times New Roman" w:cs="Times New Roman"/>
                <w:sz w:val="28"/>
                <w:szCs w:val="28"/>
              </w:rPr>
              <w:t>603</w:t>
            </w:r>
          </w:p>
        </w:tc>
      </w:tr>
      <w:tr w:rsidR="004961AC" w:rsidRPr="005103A8" w:rsidTr="005103A8">
        <w:trPr>
          <w:trHeight w:val="320"/>
        </w:trPr>
        <w:tc>
          <w:tcPr>
            <w:tcW w:w="594" w:type="dxa"/>
            <w:vMerge/>
          </w:tcPr>
          <w:p w:rsidR="004961AC" w:rsidRPr="005103A8" w:rsidRDefault="004961AC" w:rsidP="004961AC">
            <w:pPr>
              <w:rPr>
                <w:rFonts w:ascii="Times New Roman" w:hAnsi="Times New Roman" w:cs="Times New Roman"/>
                <w:sz w:val="28"/>
                <w:szCs w:val="28"/>
              </w:rPr>
            </w:pPr>
          </w:p>
        </w:tc>
        <w:tc>
          <w:tcPr>
            <w:tcW w:w="7168" w:type="dxa"/>
            <w:vMerge/>
          </w:tcPr>
          <w:p w:rsidR="004961AC" w:rsidRPr="005103A8" w:rsidRDefault="004961AC" w:rsidP="004961AC">
            <w:pPr>
              <w:rPr>
                <w:rFonts w:ascii="Times New Roman" w:hAnsi="Times New Roman" w:cs="Times New Roman"/>
                <w:sz w:val="28"/>
                <w:szCs w:val="28"/>
              </w:rPr>
            </w:pPr>
          </w:p>
        </w:tc>
        <w:tc>
          <w:tcPr>
            <w:tcW w:w="1701" w:type="dxa"/>
          </w:tcPr>
          <w:p w:rsidR="004961AC" w:rsidRPr="005103A8" w:rsidRDefault="00D75E9E" w:rsidP="004961AC">
            <w:pPr>
              <w:jc w:val="center"/>
              <w:rPr>
                <w:rFonts w:ascii="Times New Roman" w:hAnsi="Times New Roman" w:cs="Times New Roman"/>
                <w:sz w:val="28"/>
                <w:szCs w:val="28"/>
              </w:rPr>
            </w:pPr>
            <w:r>
              <w:rPr>
                <w:rFonts w:ascii="Times New Roman" w:hAnsi="Times New Roman" w:cs="Times New Roman"/>
                <w:sz w:val="28"/>
                <w:szCs w:val="28"/>
              </w:rPr>
              <w:t>187</w:t>
            </w:r>
          </w:p>
        </w:tc>
      </w:tr>
      <w:tr w:rsidR="004961AC" w:rsidRPr="005103A8" w:rsidTr="005103A8">
        <w:trPr>
          <w:trHeight w:val="320"/>
        </w:trPr>
        <w:tc>
          <w:tcPr>
            <w:tcW w:w="594" w:type="dxa"/>
            <w:vMerge/>
          </w:tcPr>
          <w:p w:rsidR="004961AC" w:rsidRPr="005103A8" w:rsidRDefault="004961AC" w:rsidP="004961AC">
            <w:pPr>
              <w:rPr>
                <w:rFonts w:ascii="Times New Roman" w:hAnsi="Times New Roman" w:cs="Times New Roman"/>
                <w:sz w:val="28"/>
                <w:szCs w:val="28"/>
              </w:rPr>
            </w:pPr>
          </w:p>
        </w:tc>
        <w:tc>
          <w:tcPr>
            <w:tcW w:w="7168" w:type="dxa"/>
            <w:vMerge/>
          </w:tcPr>
          <w:p w:rsidR="004961AC" w:rsidRPr="005103A8" w:rsidRDefault="004961AC" w:rsidP="004961AC">
            <w:pPr>
              <w:rPr>
                <w:rFonts w:ascii="Times New Roman" w:hAnsi="Times New Roman" w:cs="Times New Roman"/>
                <w:sz w:val="28"/>
                <w:szCs w:val="28"/>
              </w:rPr>
            </w:pPr>
          </w:p>
        </w:tc>
        <w:tc>
          <w:tcPr>
            <w:tcW w:w="1701" w:type="dxa"/>
          </w:tcPr>
          <w:p w:rsidR="004961AC" w:rsidRPr="005103A8" w:rsidRDefault="00D75E9E" w:rsidP="004961AC">
            <w:pPr>
              <w:jc w:val="center"/>
              <w:rPr>
                <w:rFonts w:ascii="Times New Roman" w:hAnsi="Times New Roman" w:cs="Times New Roman"/>
                <w:sz w:val="28"/>
                <w:szCs w:val="28"/>
              </w:rPr>
            </w:pPr>
            <w:r>
              <w:rPr>
                <w:rFonts w:ascii="Times New Roman" w:hAnsi="Times New Roman" w:cs="Times New Roman"/>
                <w:sz w:val="28"/>
                <w:szCs w:val="28"/>
              </w:rPr>
              <w:t>296</w:t>
            </w:r>
          </w:p>
        </w:tc>
      </w:tr>
      <w:tr w:rsidR="004961AC" w:rsidRPr="005103A8" w:rsidTr="005103A8">
        <w:trPr>
          <w:trHeight w:val="327"/>
        </w:trPr>
        <w:tc>
          <w:tcPr>
            <w:tcW w:w="594" w:type="dxa"/>
            <w:vMerge w:val="restart"/>
            <w:hideMark/>
          </w:tcPr>
          <w:p w:rsidR="004961AC" w:rsidRPr="005103A8" w:rsidRDefault="004961AC" w:rsidP="004961AC">
            <w:pPr>
              <w:rPr>
                <w:rFonts w:ascii="Times New Roman" w:hAnsi="Times New Roman" w:cs="Times New Roman"/>
                <w:sz w:val="28"/>
                <w:szCs w:val="28"/>
              </w:rPr>
            </w:pPr>
            <w:r w:rsidRPr="005103A8">
              <w:rPr>
                <w:rFonts w:ascii="Times New Roman" w:hAnsi="Times New Roman" w:cs="Times New Roman"/>
                <w:sz w:val="28"/>
                <w:szCs w:val="28"/>
              </w:rPr>
              <w:t>22.</w:t>
            </w:r>
          </w:p>
        </w:tc>
        <w:tc>
          <w:tcPr>
            <w:tcW w:w="7168" w:type="dxa"/>
            <w:vMerge w:val="restart"/>
            <w:hideMark/>
          </w:tcPr>
          <w:p w:rsidR="004961AC" w:rsidRPr="005103A8" w:rsidRDefault="004961AC" w:rsidP="00D75E9E">
            <w:pPr>
              <w:rPr>
                <w:rFonts w:ascii="Times New Roman" w:hAnsi="Times New Roman" w:cs="Times New Roman"/>
                <w:sz w:val="28"/>
                <w:szCs w:val="28"/>
              </w:rPr>
            </w:pPr>
            <w:r w:rsidRPr="005103A8">
              <w:rPr>
                <w:rFonts w:ascii="Times New Roman" w:hAnsi="Times New Roman" w:cs="Times New Roman"/>
                <w:sz w:val="28"/>
                <w:szCs w:val="28"/>
              </w:rPr>
              <w:t xml:space="preserve">Многодетные семьи с тремя и более детей до 18 лет:                                                                               В них детей:                                                                                                                                   Из них: Семьи с 3 детьми:                                                                                                                                                           Семьи с 4 детьми:                                                                                                                                                                                 Семьи с 5 детьми:                                                                                                                                                </w:t>
            </w:r>
          </w:p>
        </w:tc>
        <w:tc>
          <w:tcPr>
            <w:tcW w:w="1701" w:type="dxa"/>
            <w:hideMark/>
          </w:tcPr>
          <w:p w:rsidR="004961AC" w:rsidRPr="005103A8" w:rsidRDefault="00D75E9E" w:rsidP="004961AC">
            <w:pPr>
              <w:jc w:val="center"/>
              <w:rPr>
                <w:rFonts w:ascii="Times New Roman" w:hAnsi="Times New Roman" w:cs="Times New Roman"/>
                <w:sz w:val="28"/>
                <w:szCs w:val="28"/>
              </w:rPr>
            </w:pPr>
            <w:r>
              <w:rPr>
                <w:rFonts w:ascii="Times New Roman" w:hAnsi="Times New Roman" w:cs="Times New Roman"/>
                <w:sz w:val="28"/>
                <w:szCs w:val="28"/>
              </w:rPr>
              <w:t>33</w:t>
            </w:r>
          </w:p>
        </w:tc>
      </w:tr>
      <w:tr w:rsidR="004961AC" w:rsidRPr="005103A8" w:rsidTr="005103A8">
        <w:trPr>
          <w:trHeight w:val="322"/>
        </w:trPr>
        <w:tc>
          <w:tcPr>
            <w:tcW w:w="594" w:type="dxa"/>
            <w:vMerge/>
          </w:tcPr>
          <w:p w:rsidR="004961AC" w:rsidRPr="005103A8" w:rsidRDefault="004961AC" w:rsidP="004961AC">
            <w:pPr>
              <w:rPr>
                <w:rFonts w:ascii="Times New Roman" w:hAnsi="Times New Roman" w:cs="Times New Roman"/>
                <w:sz w:val="28"/>
                <w:szCs w:val="28"/>
              </w:rPr>
            </w:pPr>
          </w:p>
        </w:tc>
        <w:tc>
          <w:tcPr>
            <w:tcW w:w="7168" w:type="dxa"/>
            <w:vMerge/>
          </w:tcPr>
          <w:p w:rsidR="004961AC" w:rsidRPr="005103A8" w:rsidRDefault="004961AC" w:rsidP="004961AC">
            <w:pPr>
              <w:rPr>
                <w:rFonts w:ascii="Times New Roman" w:hAnsi="Times New Roman" w:cs="Times New Roman"/>
                <w:sz w:val="28"/>
                <w:szCs w:val="28"/>
              </w:rPr>
            </w:pPr>
          </w:p>
        </w:tc>
        <w:tc>
          <w:tcPr>
            <w:tcW w:w="1701" w:type="dxa"/>
          </w:tcPr>
          <w:p w:rsidR="004961AC" w:rsidRPr="005103A8" w:rsidRDefault="00D75E9E" w:rsidP="004961AC">
            <w:pPr>
              <w:jc w:val="center"/>
              <w:rPr>
                <w:rFonts w:ascii="Times New Roman" w:hAnsi="Times New Roman" w:cs="Times New Roman"/>
                <w:sz w:val="28"/>
                <w:szCs w:val="28"/>
              </w:rPr>
            </w:pPr>
            <w:r>
              <w:rPr>
                <w:rFonts w:ascii="Times New Roman" w:hAnsi="Times New Roman" w:cs="Times New Roman"/>
                <w:sz w:val="28"/>
                <w:szCs w:val="28"/>
              </w:rPr>
              <w:t>107</w:t>
            </w:r>
          </w:p>
        </w:tc>
      </w:tr>
      <w:tr w:rsidR="004961AC" w:rsidRPr="005103A8" w:rsidTr="005103A8">
        <w:trPr>
          <w:trHeight w:val="322"/>
        </w:trPr>
        <w:tc>
          <w:tcPr>
            <w:tcW w:w="594" w:type="dxa"/>
            <w:vMerge/>
          </w:tcPr>
          <w:p w:rsidR="004961AC" w:rsidRPr="005103A8" w:rsidRDefault="004961AC" w:rsidP="004961AC">
            <w:pPr>
              <w:rPr>
                <w:rFonts w:ascii="Times New Roman" w:hAnsi="Times New Roman" w:cs="Times New Roman"/>
                <w:sz w:val="28"/>
                <w:szCs w:val="28"/>
              </w:rPr>
            </w:pPr>
          </w:p>
        </w:tc>
        <w:tc>
          <w:tcPr>
            <w:tcW w:w="7168" w:type="dxa"/>
            <w:vMerge/>
          </w:tcPr>
          <w:p w:rsidR="004961AC" w:rsidRPr="005103A8" w:rsidRDefault="004961AC" w:rsidP="004961AC">
            <w:pPr>
              <w:rPr>
                <w:rFonts w:ascii="Times New Roman" w:hAnsi="Times New Roman" w:cs="Times New Roman"/>
                <w:sz w:val="28"/>
                <w:szCs w:val="28"/>
              </w:rPr>
            </w:pPr>
          </w:p>
        </w:tc>
        <w:tc>
          <w:tcPr>
            <w:tcW w:w="1701" w:type="dxa"/>
          </w:tcPr>
          <w:p w:rsidR="004961AC" w:rsidRPr="005103A8" w:rsidRDefault="00D75E9E" w:rsidP="004961AC">
            <w:pPr>
              <w:jc w:val="center"/>
              <w:rPr>
                <w:rFonts w:ascii="Times New Roman" w:hAnsi="Times New Roman" w:cs="Times New Roman"/>
                <w:sz w:val="28"/>
                <w:szCs w:val="28"/>
              </w:rPr>
            </w:pPr>
            <w:r>
              <w:rPr>
                <w:rFonts w:ascii="Times New Roman" w:hAnsi="Times New Roman" w:cs="Times New Roman"/>
                <w:sz w:val="28"/>
                <w:szCs w:val="28"/>
              </w:rPr>
              <w:t>26</w:t>
            </w:r>
          </w:p>
        </w:tc>
      </w:tr>
      <w:tr w:rsidR="004961AC" w:rsidRPr="005103A8" w:rsidTr="005103A8">
        <w:trPr>
          <w:trHeight w:val="322"/>
        </w:trPr>
        <w:tc>
          <w:tcPr>
            <w:tcW w:w="594" w:type="dxa"/>
            <w:vMerge/>
          </w:tcPr>
          <w:p w:rsidR="004961AC" w:rsidRPr="005103A8" w:rsidRDefault="004961AC" w:rsidP="004961AC">
            <w:pPr>
              <w:rPr>
                <w:rFonts w:ascii="Times New Roman" w:hAnsi="Times New Roman" w:cs="Times New Roman"/>
                <w:sz w:val="28"/>
                <w:szCs w:val="28"/>
              </w:rPr>
            </w:pPr>
          </w:p>
        </w:tc>
        <w:tc>
          <w:tcPr>
            <w:tcW w:w="7168" w:type="dxa"/>
            <w:vMerge/>
          </w:tcPr>
          <w:p w:rsidR="004961AC" w:rsidRPr="005103A8" w:rsidRDefault="004961AC" w:rsidP="004961AC">
            <w:pPr>
              <w:rPr>
                <w:rFonts w:ascii="Times New Roman" w:hAnsi="Times New Roman" w:cs="Times New Roman"/>
                <w:sz w:val="28"/>
                <w:szCs w:val="28"/>
              </w:rPr>
            </w:pPr>
          </w:p>
        </w:tc>
        <w:tc>
          <w:tcPr>
            <w:tcW w:w="1701" w:type="dxa"/>
          </w:tcPr>
          <w:p w:rsidR="004961AC" w:rsidRPr="005103A8" w:rsidRDefault="004961AC" w:rsidP="004961AC">
            <w:pPr>
              <w:jc w:val="center"/>
              <w:rPr>
                <w:rFonts w:ascii="Times New Roman" w:hAnsi="Times New Roman" w:cs="Times New Roman"/>
                <w:sz w:val="28"/>
                <w:szCs w:val="28"/>
              </w:rPr>
            </w:pPr>
            <w:r>
              <w:rPr>
                <w:rFonts w:ascii="Times New Roman" w:hAnsi="Times New Roman" w:cs="Times New Roman"/>
                <w:sz w:val="28"/>
                <w:szCs w:val="28"/>
              </w:rPr>
              <w:t>6</w:t>
            </w:r>
          </w:p>
        </w:tc>
      </w:tr>
      <w:tr w:rsidR="004961AC" w:rsidRPr="005103A8" w:rsidTr="005103A8">
        <w:trPr>
          <w:trHeight w:val="322"/>
        </w:trPr>
        <w:tc>
          <w:tcPr>
            <w:tcW w:w="594" w:type="dxa"/>
            <w:vMerge/>
          </w:tcPr>
          <w:p w:rsidR="004961AC" w:rsidRPr="005103A8" w:rsidRDefault="004961AC" w:rsidP="004961AC">
            <w:pPr>
              <w:rPr>
                <w:rFonts w:ascii="Times New Roman" w:hAnsi="Times New Roman" w:cs="Times New Roman"/>
                <w:sz w:val="28"/>
                <w:szCs w:val="28"/>
              </w:rPr>
            </w:pPr>
          </w:p>
        </w:tc>
        <w:tc>
          <w:tcPr>
            <w:tcW w:w="7168" w:type="dxa"/>
            <w:vMerge/>
          </w:tcPr>
          <w:p w:rsidR="004961AC" w:rsidRPr="005103A8" w:rsidRDefault="004961AC" w:rsidP="004961AC">
            <w:pPr>
              <w:rPr>
                <w:rFonts w:ascii="Times New Roman" w:hAnsi="Times New Roman" w:cs="Times New Roman"/>
                <w:sz w:val="28"/>
                <w:szCs w:val="28"/>
              </w:rPr>
            </w:pPr>
          </w:p>
        </w:tc>
        <w:tc>
          <w:tcPr>
            <w:tcW w:w="1701" w:type="dxa"/>
          </w:tcPr>
          <w:p w:rsidR="004961AC" w:rsidRPr="005103A8" w:rsidRDefault="004961AC" w:rsidP="004961AC">
            <w:pPr>
              <w:jc w:val="center"/>
              <w:rPr>
                <w:rFonts w:ascii="Times New Roman" w:hAnsi="Times New Roman" w:cs="Times New Roman"/>
                <w:sz w:val="28"/>
                <w:szCs w:val="28"/>
              </w:rPr>
            </w:pPr>
            <w:r>
              <w:rPr>
                <w:rFonts w:ascii="Times New Roman" w:hAnsi="Times New Roman" w:cs="Times New Roman"/>
                <w:sz w:val="28"/>
                <w:szCs w:val="28"/>
              </w:rPr>
              <w:t>1</w:t>
            </w:r>
          </w:p>
        </w:tc>
      </w:tr>
      <w:tr w:rsidR="004961AC" w:rsidRPr="005103A8" w:rsidTr="005103A8">
        <w:trPr>
          <w:trHeight w:val="480"/>
        </w:trPr>
        <w:tc>
          <w:tcPr>
            <w:tcW w:w="594" w:type="dxa"/>
            <w:vMerge w:val="restart"/>
            <w:hideMark/>
          </w:tcPr>
          <w:p w:rsidR="004961AC" w:rsidRPr="005103A8" w:rsidRDefault="004961AC" w:rsidP="004961AC">
            <w:pPr>
              <w:rPr>
                <w:rFonts w:ascii="Times New Roman" w:hAnsi="Times New Roman" w:cs="Times New Roman"/>
                <w:sz w:val="28"/>
                <w:szCs w:val="28"/>
              </w:rPr>
            </w:pPr>
            <w:r w:rsidRPr="005103A8">
              <w:rPr>
                <w:rFonts w:ascii="Times New Roman" w:hAnsi="Times New Roman" w:cs="Times New Roman"/>
                <w:sz w:val="28"/>
                <w:szCs w:val="28"/>
              </w:rPr>
              <w:t>24.</w:t>
            </w:r>
          </w:p>
        </w:tc>
        <w:tc>
          <w:tcPr>
            <w:tcW w:w="7168" w:type="dxa"/>
            <w:vMerge w:val="restart"/>
            <w:hideMark/>
          </w:tcPr>
          <w:p w:rsidR="004961AC" w:rsidRPr="005103A8" w:rsidRDefault="004961AC" w:rsidP="004961AC">
            <w:pPr>
              <w:rPr>
                <w:rFonts w:ascii="Times New Roman" w:hAnsi="Times New Roman" w:cs="Times New Roman"/>
                <w:sz w:val="28"/>
                <w:szCs w:val="28"/>
              </w:rPr>
            </w:pPr>
            <w:r w:rsidRPr="005103A8">
              <w:rPr>
                <w:rFonts w:ascii="Times New Roman" w:hAnsi="Times New Roman" w:cs="Times New Roman"/>
                <w:sz w:val="28"/>
                <w:szCs w:val="28"/>
              </w:rPr>
              <w:t xml:space="preserve">Количество семей, в которых воспитываются </w:t>
            </w:r>
          </w:p>
          <w:p w:rsidR="004961AC" w:rsidRPr="005103A8" w:rsidRDefault="004961AC" w:rsidP="004961AC">
            <w:pPr>
              <w:rPr>
                <w:rFonts w:ascii="Times New Roman" w:hAnsi="Times New Roman" w:cs="Times New Roman"/>
                <w:sz w:val="28"/>
                <w:szCs w:val="28"/>
              </w:rPr>
            </w:pPr>
            <w:r w:rsidRPr="005103A8">
              <w:rPr>
                <w:rFonts w:ascii="Times New Roman" w:hAnsi="Times New Roman" w:cs="Times New Roman"/>
                <w:sz w:val="28"/>
                <w:szCs w:val="28"/>
              </w:rPr>
              <w:t>дети-инвалиды:                                                                                          Количество детей-инвалидов (до 18 лет):</w:t>
            </w:r>
          </w:p>
        </w:tc>
        <w:tc>
          <w:tcPr>
            <w:tcW w:w="1701" w:type="dxa"/>
          </w:tcPr>
          <w:p w:rsidR="004961AC" w:rsidRPr="005103A8" w:rsidRDefault="00D75E9E" w:rsidP="004961AC">
            <w:pPr>
              <w:jc w:val="center"/>
              <w:rPr>
                <w:rFonts w:ascii="Times New Roman" w:hAnsi="Times New Roman" w:cs="Times New Roman"/>
                <w:sz w:val="28"/>
                <w:szCs w:val="28"/>
              </w:rPr>
            </w:pPr>
            <w:r>
              <w:rPr>
                <w:rFonts w:ascii="Times New Roman" w:hAnsi="Times New Roman" w:cs="Times New Roman"/>
                <w:sz w:val="28"/>
                <w:szCs w:val="28"/>
              </w:rPr>
              <w:t>8</w:t>
            </w:r>
          </w:p>
          <w:p w:rsidR="004961AC" w:rsidRPr="005103A8" w:rsidRDefault="004961AC" w:rsidP="004961AC">
            <w:pPr>
              <w:jc w:val="center"/>
              <w:rPr>
                <w:rFonts w:ascii="Times New Roman" w:hAnsi="Times New Roman" w:cs="Times New Roman"/>
                <w:sz w:val="28"/>
                <w:szCs w:val="28"/>
              </w:rPr>
            </w:pPr>
          </w:p>
        </w:tc>
      </w:tr>
      <w:tr w:rsidR="004961AC" w:rsidRPr="005103A8" w:rsidTr="005103A8">
        <w:trPr>
          <w:trHeight w:val="353"/>
        </w:trPr>
        <w:tc>
          <w:tcPr>
            <w:tcW w:w="594" w:type="dxa"/>
            <w:vMerge/>
          </w:tcPr>
          <w:p w:rsidR="004961AC" w:rsidRPr="005103A8" w:rsidRDefault="004961AC" w:rsidP="004961AC">
            <w:pPr>
              <w:rPr>
                <w:rFonts w:ascii="Times New Roman" w:hAnsi="Times New Roman" w:cs="Times New Roman"/>
                <w:sz w:val="28"/>
                <w:szCs w:val="28"/>
              </w:rPr>
            </w:pPr>
          </w:p>
        </w:tc>
        <w:tc>
          <w:tcPr>
            <w:tcW w:w="7168" w:type="dxa"/>
            <w:vMerge/>
          </w:tcPr>
          <w:p w:rsidR="004961AC" w:rsidRPr="005103A8" w:rsidRDefault="004961AC" w:rsidP="004961AC">
            <w:pPr>
              <w:rPr>
                <w:rFonts w:ascii="Times New Roman" w:hAnsi="Times New Roman" w:cs="Times New Roman"/>
                <w:sz w:val="28"/>
                <w:szCs w:val="28"/>
              </w:rPr>
            </w:pPr>
          </w:p>
        </w:tc>
        <w:tc>
          <w:tcPr>
            <w:tcW w:w="1701" w:type="dxa"/>
          </w:tcPr>
          <w:p w:rsidR="004961AC" w:rsidRPr="005103A8" w:rsidRDefault="00D75E9E" w:rsidP="004961AC">
            <w:pPr>
              <w:jc w:val="center"/>
              <w:rPr>
                <w:rFonts w:ascii="Times New Roman" w:hAnsi="Times New Roman" w:cs="Times New Roman"/>
                <w:sz w:val="28"/>
                <w:szCs w:val="28"/>
              </w:rPr>
            </w:pPr>
            <w:r>
              <w:rPr>
                <w:rFonts w:ascii="Times New Roman" w:hAnsi="Times New Roman" w:cs="Times New Roman"/>
                <w:sz w:val="28"/>
                <w:szCs w:val="28"/>
              </w:rPr>
              <w:t>8</w:t>
            </w:r>
          </w:p>
        </w:tc>
      </w:tr>
      <w:tr w:rsidR="004961AC" w:rsidRPr="005103A8" w:rsidTr="005103A8">
        <w:trPr>
          <w:trHeight w:val="430"/>
        </w:trPr>
        <w:tc>
          <w:tcPr>
            <w:tcW w:w="594" w:type="dxa"/>
            <w:vMerge w:val="restart"/>
            <w:hideMark/>
          </w:tcPr>
          <w:p w:rsidR="004961AC" w:rsidRPr="005103A8" w:rsidRDefault="004961AC" w:rsidP="004961AC">
            <w:pPr>
              <w:rPr>
                <w:rFonts w:ascii="Times New Roman" w:hAnsi="Times New Roman" w:cs="Times New Roman"/>
                <w:sz w:val="28"/>
                <w:szCs w:val="28"/>
              </w:rPr>
            </w:pPr>
            <w:r w:rsidRPr="005103A8">
              <w:rPr>
                <w:rFonts w:ascii="Times New Roman" w:hAnsi="Times New Roman" w:cs="Times New Roman"/>
                <w:sz w:val="28"/>
                <w:szCs w:val="28"/>
              </w:rPr>
              <w:t>25.</w:t>
            </w:r>
          </w:p>
        </w:tc>
        <w:tc>
          <w:tcPr>
            <w:tcW w:w="7168" w:type="dxa"/>
            <w:vMerge w:val="restart"/>
            <w:hideMark/>
          </w:tcPr>
          <w:p w:rsidR="004961AC" w:rsidRPr="005103A8" w:rsidRDefault="004961AC" w:rsidP="004961AC">
            <w:pPr>
              <w:rPr>
                <w:rFonts w:ascii="Times New Roman" w:hAnsi="Times New Roman" w:cs="Times New Roman"/>
                <w:sz w:val="28"/>
                <w:szCs w:val="28"/>
              </w:rPr>
            </w:pPr>
            <w:r w:rsidRPr="005103A8">
              <w:rPr>
                <w:rFonts w:ascii="Times New Roman" w:hAnsi="Times New Roman" w:cs="Times New Roman"/>
                <w:sz w:val="28"/>
                <w:szCs w:val="28"/>
              </w:rPr>
              <w:t xml:space="preserve">Семьи, имеющие на попечении детей сирот и детей, оставшихся без попечения родителей:                                                                                                                                                       В них: детей сирот: </w:t>
            </w:r>
          </w:p>
          <w:p w:rsidR="004961AC" w:rsidRPr="005103A8" w:rsidRDefault="004961AC" w:rsidP="004961AC">
            <w:pPr>
              <w:rPr>
                <w:rFonts w:ascii="Times New Roman" w:hAnsi="Times New Roman" w:cs="Times New Roman"/>
                <w:sz w:val="28"/>
                <w:szCs w:val="28"/>
              </w:rPr>
            </w:pPr>
            <w:r w:rsidRPr="005103A8">
              <w:rPr>
                <w:rFonts w:ascii="Times New Roman" w:hAnsi="Times New Roman" w:cs="Times New Roman"/>
                <w:sz w:val="28"/>
                <w:szCs w:val="28"/>
              </w:rPr>
              <w:t>детей под опекой:</w:t>
            </w:r>
          </w:p>
        </w:tc>
        <w:tc>
          <w:tcPr>
            <w:tcW w:w="1701" w:type="dxa"/>
          </w:tcPr>
          <w:p w:rsidR="004961AC" w:rsidRPr="005103A8" w:rsidRDefault="00D75E9E" w:rsidP="004961AC">
            <w:pPr>
              <w:jc w:val="center"/>
              <w:rPr>
                <w:rFonts w:ascii="Times New Roman" w:hAnsi="Times New Roman" w:cs="Times New Roman"/>
                <w:sz w:val="28"/>
                <w:szCs w:val="28"/>
              </w:rPr>
            </w:pPr>
            <w:r>
              <w:rPr>
                <w:rFonts w:ascii="Times New Roman" w:hAnsi="Times New Roman" w:cs="Times New Roman"/>
                <w:sz w:val="28"/>
                <w:szCs w:val="28"/>
              </w:rPr>
              <w:t>6</w:t>
            </w:r>
          </w:p>
          <w:p w:rsidR="004961AC" w:rsidRPr="005103A8" w:rsidRDefault="004961AC" w:rsidP="004961AC">
            <w:pPr>
              <w:jc w:val="center"/>
              <w:rPr>
                <w:rFonts w:ascii="Times New Roman" w:hAnsi="Times New Roman" w:cs="Times New Roman"/>
                <w:sz w:val="28"/>
                <w:szCs w:val="28"/>
              </w:rPr>
            </w:pPr>
          </w:p>
        </w:tc>
      </w:tr>
      <w:tr w:rsidR="004961AC" w:rsidRPr="005103A8" w:rsidTr="005103A8">
        <w:trPr>
          <w:trHeight w:val="325"/>
        </w:trPr>
        <w:tc>
          <w:tcPr>
            <w:tcW w:w="594" w:type="dxa"/>
            <w:vMerge/>
          </w:tcPr>
          <w:p w:rsidR="004961AC" w:rsidRPr="005103A8" w:rsidRDefault="004961AC" w:rsidP="004961AC">
            <w:pPr>
              <w:rPr>
                <w:rFonts w:ascii="Times New Roman" w:hAnsi="Times New Roman" w:cs="Times New Roman"/>
                <w:sz w:val="28"/>
                <w:szCs w:val="28"/>
              </w:rPr>
            </w:pPr>
          </w:p>
        </w:tc>
        <w:tc>
          <w:tcPr>
            <w:tcW w:w="7168" w:type="dxa"/>
            <w:vMerge/>
          </w:tcPr>
          <w:p w:rsidR="004961AC" w:rsidRPr="005103A8" w:rsidRDefault="004961AC" w:rsidP="004961AC">
            <w:pPr>
              <w:rPr>
                <w:rFonts w:ascii="Times New Roman" w:hAnsi="Times New Roman" w:cs="Times New Roman"/>
                <w:sz w:val="28"/>
                <w:szCs w:val="28"/>
              </w:rPr>
            </w:pPr>
          </w:p>
        </w:tc>
        <w:tc>
          <w:tcPr>
            <w:tcW w:w="1701" w:type="dxa"/>
          </w:tcPr>
          <w:p w:rsidR="004961AC" w:rsidRPr="005103A8" w:rsidRDefault="00D75E9E" w:rsidP="004961AC">
            <w:pPr>
              <w:jc w:val="center"/>
              <w:rPr>
                <w:rFonts w:ascii="Times New Roman" w:hAnsi="Times New Roman" w:cs="Times New Roman"/>
                <w:sz w:val="28"/>
                <w:szCs w:val="28"/>
              </w:rPr>
            </w:pPr>
            <w:r>
              <w:rPr>
                <w:rFonts w:ascii="Times New Roman" w:hAnsi="Times New Roman" w:cs="Times New Roman"/>
                <w:sz w:val="28"/>
                <w:szCs w:val="28"/>
              </w:rPr>
              <w:t>-</w:t>
            </w:r>
          </w:p>
        </w:tc>
      </w:tr>
      <w:tr w:rsidR="004961AC" w:rsidRPr="005103A8" w:rsidTr="005103A8">
        <w:trPr>
          <w:trHeight w:val="317"/>
        </w:trPr>
        <w:tc>
          <w:tcPr>
            <w:tcW w:w="594" w:type="dxa"/>
            <w:vMerge/>
          </w:tcPr>
          <w:p w:rsidR="004961AC" w:rsidRPr="005103A8" w:rsidRDefault="004961AC" w:rsidP="004961AC">
            <w:pPr>
              <w:rPr>
                <w:rFonts w:ascii="Times New Roman" w:hAnsi="Times New Roman" w:cs="Times New Roman"/>
                <w:sz w:val="28"/>
                <w:szCs w:val="28"/>
              </w:rPr>
            </w:pPr>
          </w:p>
        </w:tc>
        <w:tc>
          <w:tcPr>
            <w:tcW w:w="7168" w:type="dxa"/>
            <w:vMerge/>
          </w:tcPr>
          <w:p w:rsidR="004961AC" w:rsidRPr="005103A8" w:rsidRDefault="004961AC" w:rsidP="004961AC">
            <w:pPr>
              <w:rPr>
                <w:rFonts w:ascii="Times New Roman" w:hAnsi="Times New Roman" w:cs="Times New Roman"/>
                <w:sz w:val="28"/>
                <w:szCs w:val="28"/>
              </w:rPr>
            </w:pPr>
          </w:p>
        </w:tc>
        <w:tc>
          <w:tcPr>
            <w:tcW w:w="1701" w:type="dxa"/>
          </w:tcPr>
          <w:p w:rsidR="004961AC" w:rsidRPr="005103A8" w:rsidRDefault="00D75E9E" w:rsidP="004961AC">
            <w:pPr>
              <w:jc w:val="center"/>
              <w:rPr>
                <w:rFonts w:ascii="Times New Roman" w:hAnsi="Times New Roman" w:cs="Times New Roman"/>
                <w:sz w:val="28"/>
                <w:szCs w:val="28"/>
              </w:rPr>
            </w:pPr>
            <w:r>
              <w:rPr>
                <w:rFonts w:ascii="Times New Roman" w:hAnsi="Times New Roman" w:cs="Times New Roman"/>
                <w:sz w:val="28"/>
                <w:szCs w:val="28"/>
              </w:rPr>
              <w:t>6</w:t>
            </w:r>
          </w:p>
        </w:tc>
      </w:tr>
      <w:tr w:rsidR="004961AC" w:rsidRPr="005103A8" w:rsidTr="005103A8">
        <w:trPr>
          <w:trHeight w:val="323"/>
        </w:trPr>
        <w:tc>
          <w:tcPr>
            <w:tcW w:w="594" w:type="dxa"/>
            <w:vMerge w:val="restart"/>
            <w:hideMark/>
          </w:tcPr>
          <w:p w:rsidR="004961AC" w:rsidRPr="005103A8" w:rsidRDefault="004961AC" w:rsidP="004961AC">
            <w:pPr>
              <w:rPr>
                <w:rFonts w:ascii="Times New Roman" w:hAnsi="Times New Roman" w:cs="Times New Roman"/>
                <w:sz w:val="28"/>
                <w:szCs w:val="28"/>
              </w:rPr>
            </w:pPr>
            <w:r w:rsidRPr="005103A8">
              <w:rPr>
                <w:rFonts w:ascii="Times New Roman" w:hAnsi="Times New Roman" w:cs="Times New Roman"/>
                <w:sz w:val="28"/>
                <w:szCs w:val="28"/>
              </w:rPr>
              <w:t>26.</w:t>
            </w:r>
          </w:p>
        </w:tc>
        <w:tc>
          <w:tcPr>
            <w:tcW w:w="7168" w:type="dxa"/>
            <w:vMerge w:val="restart"/>
            <w:hideMark/>
          </w:tcPr>
          <w:p w:rsidR="004961AC" w:rsidRPr="005103A8" w:rsidRDefault="004961AC" w:rsidP="004961AC">
            <w:pPr>
              <w:rPr>
                <w:rFonts w:ascii="Times New Roman" w:hAnsi="Times New Roman" w:cs="Times New Roman"/>
                <w:sz w:val="28"/>
                <w:szCs w:val="28"/>
              </w:rPr>
            </w:pPr>
            <w:r w:rsidRPr="005103A8">
              <w:rPr>
                <w:rFonts w:ascii="Times New Roman" w:hAnsi="Times New Roman" w:cs="Times New Roman"/>
                <w:sz w:val="28"/>
                <w:szCs w:val="28"/>
              </w:rPr>
              <w:t>Семьи, где один или оба родителя инвалиды:                                                                    В них детей:</w:t>
            </w:r>
          </w:p>
        </w:tc>
        <w:tc>
          <w:tcPr>
            <w:tcW w:w="1701" w:type="dxa"/>
          </w:tcPr>
          <w:p w:rsidR="004961AC" w:rsidRPr="005103A8" w:rsidRDefault="00D75E9E" w:rsidP="004961AC">
            <w:pPr>
              <w:jc w:val="center"/>
              <w:rPr>
                <w:rFonts w:ascii="Times New Roman" w:hAnsi="Times New Roman" w:cs="Times New Roman"/>
                <w:sz w:val="28"/>
                <w:szCs w:val="28"/>
              </w:rPr>
            </w:pPr>
            <w:r>
              <w:rPr>
                <w:rFonts w:ascii="Times New Roman" w:hAnsi="Times New Roman" w:cs="Times New Roman"/>
                <w:sz w:val="28"/>
                <w:szCs w:val="28"/>
              </w:rPr>
              <w:t>26</w:t>
            </w:r>
          </w:p>
        </w:tc>
      </w:tr>
      <w:tr w:rsidR="004961AC" w:rsidRPr="005103A8" w:rsidTr="005103A8">
        <w:trPr>
          <w:trHeight w:val="322"/>
        </w:trPr>
        <w:tc>
          <w:tcPr>
            <w:tcW w:w="594" w:type="dxa"/>
            <w:vMerge/>
          </w:tcPr>
          <w:p w:rsidR="004961AC" w:rsidRPr="005103A8" w:rsidRDefault="004961AC" w:rsidP="004961AC">
            <w:pPr>
              <w:rPr>
                <w:rFonts w:ascii="Times New Roman" w:hAnsi="Times New Roman" w:cs="Times New Roman"/>
                <w:sz w:val="28"/>
                <w:szCs w:val="28"/>
              </w:rPr>
            </w:pPr>
          </w:p>
        </w:tc>
        <w:tc>
          <w:tcPr>
            <w:tcW w:w="7168" w:type="dxa"/>
            <w:vMerge/>
          </w:tcPr>
          <w:p w:rsidR="004961AC" w:rsidRPr="005103A8" w:rsidRDefault="004961AC" w:rsidP="004961AC">
            <w:pPr>
              <w:rPr>
                <w:rFonts w:ascii="Times New Roman" w:hAnsi="Times New Roman" w:cs="Times New Roman"/>
                <w:sz w:val="28"/>
                <w:szCs w:val="28"/>
              </w:rPr>
            </w:pPr>
          </w:p>
        </w:tc>
        <w:tc>
          <w:tcPr>
            <w:tcW w:w="1701" w:type="dxa"/>
          </w:tcPr>
          <w:p w:rsidR="004961AC" w:rsidRPr="005103A8" w:rsidRDefault="00D75E9E" w:rsidP="004961AC">
            <w:pPr>
              <w:jc w:val="center"/>
              <w:rPr>
                <w:rFonts w:ascii="Times New Roman" w:hAnsi="Times New Roman" w:cs="Times New Roman"/>
                <w:sz w:val="28"/>
                <w:szCs w:val="28"/>
              </w:rPr>
            </w:pPr>
            <w:r>
              <w:rPr>
                <w:rFonts w:ascii="Times New Roman" w:hAnsi="Times New Roman" w:cs="Times New Roman"/>
                <w:sz w:val="28"/>
                <w:szCs w:val="28"/>
              </w:rPr>
              <w:t>3</w:t>
            </w:r>
            <w:r w:rsidR="004961AC">
              <w:rPr>
                <w:rFonts w:ascii="Times New Roman" w:hAnsi="Times New Roman" w:cs="Times New Roman"/>
                <w:sz w:val="28"/>
                <w:szCs w:val="28"/>
              </w:rPr>
              <w:t>1</w:t>
            </w:r>
          </w:p>
        </w:tc>
      </w:tr>
      <w:tr w:rsidR="004961AC" w:rsidRPr="005103A8" w:rsidTr="005103A8">
        <w:trPr>
          <w:trHeight w:val="435"/>
        </w:trPr>
        <w:tc>
          <w:tcPr>
            <w:tcW w:w="594" w:type="dxa"/>
            <w:hideMark/>
          </w:tcPr>
          <w:p w:rsidR="004961AC" w:rsidRPr="005103A8" w:rsidRDefault="004961AC" w:rsidP="004961AC">
            <w:pPr>
              <w:rPr>
                <w:rFonts w:ascii="Times New Roman" w:hAnsi="Times New Roman" w:cs="Times New Roman"/>
                <w:sz w:val="28"/>
                <w:szCs w:val="28"/>
              </w:rPr>
            </w:pPr>
            <w:r w:rsidRPr="005103A8">
              <w:rPr>
                <w:rFonts w:ascii="Times New Roman" w:hAnsi="Times New Roman" w:cs="Times New Roman"/>
                <w:sz w:val="28"/>
                <w:szCs w:val="28"/>
              </w:rPr>
              <w:lastRenderedPageBreak/>
              <w:t>30.</w:t>
            </w:r>
          </w:p>
        </w:tc>
        <w:tc>
          <w:tcPr>
            <w:tcW w:w="7168" w:type="dxa"/>
            <w:hideMark/>
          </w:tcPr>
          <w:p w:rsidR="004961AC" w:rsidRPr="005103A8" w:rsidRDefault="004961AC" w:rsidP="004961AC">
            <w:pPr>
              <w:rPr>
                <w:rFonts w:ascii="Times New Roman" w:hAnsi="Times New Roman" w:cs="Times New Roman"/>
                <w:sz w:val="28"/>
                <w:szCs w:val="28"/>
              </w:rPr>
            </w:pPr>
            <w:r w:rsidRPr="005103A8">
              <w:rPr>
                <w:rFonts w:ascii="Times New Roman" w:hAnsi="Times New Roman" w:cs="Times New Roman"/>
                <w:sz w:val="28"/>
                <w:szCs w:val="28"/>
              </w:rPr>
              <w:t>Лица, вернувшиеся из мест лишения свободы:</w:t>
            </w:r>
          </w:p>
        </w:tc>
        <w:tc>
          <w:tcPr>
            <w:tcW w:w="1701" w:type="dxa"/>
          </w:tcPr>
          <w:p w:rsidR="004961AC" w:rsidRPr="005103A8" w:rsidRDefault="00D75E9E" w:rsidP="004961AC">
            <w:pPr>
              <w:jc w:val="center"/>
              <w:rPr>
                <w:rFonts w:ascii="Times New Roman" w:hAnsi="Times New Roman" w:cs="Times New Roman"/>
                <w:sz w:val="28"/>
                <w:szCs w:val="28"/>
              </w:rPr>
            </w:pPr>
            <w:r>
              <w:rPr>
                <w:rFonts w:ascii="Times New Roman" w:hAnsi="Times New Roman" w:cs="Times New Roman"/>
                <w:sz w:val="28"/>
                <w:szCs w:val="28"/>
              </w:rPr>
              <w:t>5</w:t>
            </w:r>
          </w:p>
        </w:tc>
      </w:tr>
      <w:tr w:rsidR="004961AC" w:rsidRPr="005103A8" w:rsidTr="005103A8">
        <w:trPr>
          <w:trHeight w:val="299"/>
        </w:trPr>
        <w:tc>
          <w:tcPr>
            <w:tcW w:w="594" w:type="dxa"/>
            <w:vMerge w:val="restart"/>
            <w:hideMark/>
          </w:tcPr>
          <w:p w:rsidR="004961AC" w:rsidRPr="005103A8" w:rsidRDefault="004961AC" w:rsidP="004961AC">
            <w:pPr>
              <w:rPr>
                <w:rFonts w:ascii="Times New Roman" w:hAnsi="Times New Roman" w:cs="Times New Roman"/>
                <w:sz w:val="28"/>
                <w:szCs w:val="28"/>
              </w:rPr>
            </w:pPr>
            <w:r w:rsidRPr="005103A8">
              <w:rPr>
                <w:rFonts w:ascii="Times New Roman" w:hAnsi="Times New Roman" w:cs="Times New Roman"/>
                <w:sz w:val="28"/>
                <w:szCs w:val="28"/>
              </w:rPr>
              <w:t>31.</w:t>
            </w:r>
          </w:p>
        </w:tc>
        <w:tc>
          <w:tcPr>
            <w:tcW w:w="7168" w:type="dxa"/>
            <w:vMerge w:val="restart"/>
            <w:hideMark/>
          </w:tcPr>
          <w:p w:rsidR="004961AC" w:rsidRPr="005103A8" w:rsidRDefault="004961AC" w:rsidP="004961AC">
            <w:pPr>
              <w:rPr>
                <w:rFonts w:ascii="Times New Roman" w:hAnsi="Times New Roman" w:cs="Times New Roman"/>
                <w:sz w:val="28"/>
                <w:szCs w:val="28"/>
              </w:rPr>
            </w:pPr>
            <w:r w:rsidRPr="005103A8">
              <w:rPr>
                <w:rFonts w:ascii="Times New Roman" w:hAnsi="Times New Roman" w:cs="Times New Roman"/>
                <w:sz w:val="28"/>
                <w:szCs w:val="28"/>
              </w:rPr>
              <w:t xml:space="preserve">Семьи, находящиеся в социально опасном положении:                                                                     В них детей:                                                                                 </w:t>
            </w:r>
          </w:p>
        </w:tc>
        <w:tc>
          <w:tcPr>
            <w:tcW w:w="1701" w:type="dxa"/>
          </w:tcPr>
          <w:p w:rsidR="004961AC" w:rsidRPr="005103A8" w:rsidRDefault="004961AC" w:rsidP="004961AC">
            <w:pPr>
              <w:jc w:val="center"/>
              <w:rPr>
                <w:rFonts w:ascii="Times New Roman" w:hAnsi="Times New Roman" w:cs="Times New Roman"/>
                <w:sz w:val="28"/>
                <w:szCs w:val="28"/>
              </w:rPr>
            </w:pPr>
            <w:r>
              <w:rPr>
                <w:rFonts w:ascii="Times New Roman" w:hAnsi="Times New Roman" w:cs="Times New Roman"/>
                <w:sz w:val="28"/>
                <w:szCs w:val="28"/>
              </w:rPr>
              <w:t>3</w:t>
            </w:r>
          </w:p>
        </w:tc>
      </w:tr>
      <w:tr w:rsidR="004961AC" w:rsidRPr="005103A8" w:rsidTr="005103A8">
        <w:trPr>
          <w:trHeight w:val="236"/>
        </w:trPr>
        <w:tc>
          <w:tcPr>
            <w:tcW w:w="594" w:type="dxa"/>
            <w:vMerge/>
          </w:tcPr>
          <w:p w:rsidR="004961AC" w:rsidRPr="005103A8" w:rsidRDefault="004961AC" w:rsidP="004961AC">
            <w:pPr>
              <w:rPr>
                <w:rFonts w:ascii="Times New Roman" w:hAnsi="Times New Roman" w:cs="Times New Roman"/>
                <w:sz w:val="28"/>
                <w:szCs w:val="28"/>
              </w:rPr>
            </w:pPr>
          </w:p>
        </w:tc>
        <w:tc>
          <w:tcPr>
            <w:tcW w:w="7168" w:type="dxa"/>
            <w:vMerge/>
          </w:tcPr>
          <w:p w:rsidR="004961AC" w:rsidRPr="005103A8" w:rsidRDefault="004961AC" w:rsidP="004961AC">
            <w:pPr>
              <w:rPr>
                <w:rFonts w:ascii="Times New Roman" w:hAnsi="Times New Roman" w:cs="Times New Roman"/>
                <w:sz w:val="28"/>
                <w:szCs w:val="28"/>
              </w:rPr>
            </w:pPr>
          </w:p>
        </w:tc>
        <w:tc>
          <w:tcPr>
            <w:tcW w:w="1701" w:type="dxa"/>
          </w:tcPr>
          <w:p w:rsidR="004961AC" w:rsidRPr="005103A8" w:rsidRDefault="00D75E9E" w:rsidP="004961AC">
            <w:pPr>
              <w:jc w:val="center"/>
              <w:rPr>
                <w:rFonts w:ascii="Times New Roman" w:hAnsi="Times New Roman" w:cs="Times New Roman"/>
                <w:sz w:val="28"/>
                <w:szCs w:val="28"/>
              </w:rPr>
            </w:pPr>
            <w:r>
              <w:rPr>
                <w:rFonts w:ascii="Times New Roman" w:hAnsi="Times New Roman" w:cs="Times New Roman"/>
                <w:sz w:val="28"/>
                <w:szCs w:val="28"/>
              </w:rPr>
              <w:t>4</w:t>
            </w:r>
          </w:p>
        </w:tc>
      </w:tr>
      <w:tr w:rsidR="004961AC" w:rsidRPr="005103A8" w:rsidTr="005103A8">
        <w:trPr>
          <w:trHeight w:val="570"/>
        </w:trPr>
        <w:tc>
          <w:tcPr>
            <w:tcW w:w="594" w:type="dxa"/>
            <w:hideMark/>
          </w:tcPr>
          <w:p w:rsidR="004961AC" w:rsidRPr="005103A8" w:rsidRDefault="004961AC" w:rsidP="004961AC">
            <w:pPr>
              <w:rPr>
                <w:rFonts w:ascii="Times New Roman" w:hAnsi="Times New Roman" w:cs="Times New Roman"/>
                <w:sz w:val="28"/>
                <w:szCs w:val="28"/>
              </w:rPr>
            </w:pPr>
            <w:r w:rsidRPr="005103A8">
              <w:rPr>
                <w:rFonts w:ascii="Times New Roman" w:hAnsi="Times New Roman" w:cs="Times New Roman"/>
                <w:sz w:val="28"/>
                <w:szCs w:val="28"/>
              </w:rPr>
              <w:t>32.</w:t>
            </w:r>
          </w:p>
        </w:tc>
        <w:tc>
          <w:tcPr>
            <w:tcW w:w="7168" w:type="dxa"/>
            <w:hideMark/>
          </w:tcPr>
          <w:p w:rsidR="004961AC" w:rsidRPr="005103A8" w:rsidRDefault="004961AC" w:rsidP="004961AC">
            <w:pPr>
              <w:rPr>
                <w:rFonts w:ascii="Times New Roman" w:hAnsi="Times New Roman" w:cs="Times New Roman"/>
                <w:sz w:val="28"/>
                <w:szCs w:val="28"/>
              </w:rPr>
            </w:pPr>
            <w:r w:rsidRPr="005103A8">
              <w:rPr>
                <w:rFonts w:ascii="Times New Roman" w:hAnsi="Times New Roman" w:cs="Times New Roman"/>
                <w:sz w:val="28"/>
                <w:szCs w:val="28"/>
              </w:rPr>
              <w:t>Подростки состоящие на учете в ОУУП и ПДН МО МВД РФ "Бийское":</w:t>
            </w:r>
          </w:p>
        </w:tc>
        <w:tc>
          <w:tcPr>
            <w:tcW w:w="1701" w:type="dxa"/>
          </w:tcPr>
          <w:p w:rsidR="004961AC" w:rsidRPr="005103A8" w:rsidRDefault="00D75E9E" w:rsidP="004961AC">
            <w:pPr>
              <w:jc w:val="center"/>
              <w:rPr>
                <w:rFonts w:ascii="Times New Roman" w:hAnsi="Times New Roman" w:cs="Times New Roman"/>
                <w:sz w:val="28"/>
                <w:szCs w:val="28"/>
              </w:rPr>
            </w:pPr>
            <w:r>
              <w:rPr>
                <w:rFonts w:ascii="Times New Roman" w:hAnsi="Times New Roman" w:cs="Times New Roman"/>
                <w:sz w:val="28"/>
                <w:szCs w:val="28"/>
              </w:rPr>
              <w:t>2</w:t>
            </w:r>
          </w:p>
        </w:tc>
      </w:tr>
      <w:tr w:rsidR="004961AC" w:rsidRPr="005103A8" w:rsidTr="005103A8">
        <w:trPr>
          <w:trHeight w:val="285"/>
        </w:trPr>
        <w:tc>
          <w:tcPr>
            <w:tcW w:w="594" w:type="dxa"/>
            <w:hideMark/>
          </w:tcPr>
          <w:p w:rsidR="004961AC" w:rsidRPr="005103A8" w:rsidRDefault="004961AC" w:rsidP="004961AC">
            <w:pPr>
              <w:rPr>
                <w:rFonts w:ascii="Times New Roman" w:hAnsi="Times New Roman" w:cs="Times New Roman"/>
                <w:sz w:val="28"/>
                <w:szCs w:val="28"/>
              </w:rPr>
            </w:pPr>
            <w:r w:rsidRPr="005103A8">
              <w:rPr>
                <w:rFonts w:ascii="Times New Roman" w:hAnsi="Times New Roman" w:cs="Times New Roman"/>
                <w:sz w:val="28"/>
                <w:szCs w:val="28"/>
              </w:rPr>
              <w:t>34.</w:t>
            </w:r>
          </w:p>
        </w:tc>
        <w:tc>
          <w:tcPr>
            <w:tcW w:w="7168" w:type="dxa"/>
            <w:hideMark/>
          </w:tcPr>
          <w:p w:rsidR="004961AC" w:rsidRPr="005103A8" w:rsidRDefault="004961AC" w:rsidP="004961AC">
            <w:pPr>
              <w:rPr>
                <w:rFonts w:ascii="Times New Roman" w:hAnsi="Times New Roman" w:cs="Times New Roman"/>
                <w:sz w:val="28"/>
                <w:szCs w:val="28"/>
              </w:rPr>
            </w:pPr>
            <w:r w:rsidRPr="005103A8">
              <w:rPr>
                <w:rFonts w:ascii="Times New Roman" w:hAnsi="Times New Roman" w:cs="Times New Roman"/>
                <w:sz w:val="28"/>
                <w:szCs w:val="28"/>
              </w:rPr>
              <w:t>Количество учащихся школ:</w:t>
            </w:r>
          </w:p>
        </w:tc>
        <w:tc>
          <w:tcPr>
            <w:tcW w:w="1701" w:type="dxa"/>
            <w:noWrap/>
          </w:tcPr>
          <w:p w:rsidR="004961AC" w:rsidRPr="005103A8" w:rsidRDefault="00D75E9E" w:rsidP="004961AC">
            <w:pPr>
              <w:jc w:val="center"/>
              <w:rPr>
                <w:rFonts w:ascii="Times New Roman" w:hAnsi="Times New Roman" w:cs="Times New Roman"/>
                <w:sz w:val="28"/>
                <w:szCs w:val="28"/>
              </w:rPr>
            </w:pPr>
            <w:r>
              <w:rPr>
                <w:rFonts w:ascii="Times New Roman" w:hAnsi="Times New Roman" w:cs="Times New Roman"/>
                <w:sz w:val="28"/>
                <w:szCs w:val="28"/>
              </w:rPr>
              <w:t>232</w:t>
            </w:r>
          </w:p>
        </w:tc>
      </w:tr>
      <w:tr w:rsidR="004961AC" w:rsidRPr="005103A8" w:rsidTr="005103A8">
        <w:trPr>
          <w:trHeight w:val="262"/>
        </w:trPr>
        <w:tc>
          <w:tcPr>
            <w:tcW w:w="594" w:type="dxa"/>
            <w:hideMark/>
          </w:tcPr>
          <w:p w:rsidR="004961AC" w:rsidRPr="005103A8" w:rsidRDefault="004961AC" w:rsidP="004961AC">
            <w:pPr>
              <w:rPr>
                <w:rFonts w:ascii="Times New Roman" w:hAnsi="Times New Roman" w:cs="Times New Roman"/>
                <w:sz w:val="28"/>
                <w:szCs w:val="28"/>
              </w:rPr>
            </w:pPr>
            <w:r w:rsidRPr="005103A8">
              <w:rPr>
                <w:rFonts w:ascii="Times New Roman" w:hAnsi="Times New Roman" w:cs="Times New Roman"/>
                <w:sz w:val="28"/>
                <w:szCs w:val="28"/>
              </w:rPr>
              <w:t>35.</w:t>
            </w:r>
          </w:p>
        </w:tc>
        <w:tc>
          <w:tcPr>
            <w:tcW w:w="7168" w:type="dxa"/>
            <w:hideMark/>
          </w:tcPr>
          <w:p w:rsidR="004961AC" w:rsidRPr="005103A8" w:rsidRDefault="004961AC" w:rsidP="004961AC">
            <w:pPr>
              <w:rPr>
                <w:rFonts w:ascii="Times New Roman" w:hAnsi="Times New Roman" w:cs="Times New Roman"/>
                <w:sz w:val="28"/>
                <w:szCs w:val="28"/>
              </w:rPr>
            </w:pPr>
            <w:r w:rsidRPr="005103A8">
              <w:rPr>
                <w:rFonts w:ascii="Times New Roman" w:hAnsi="Times New Roman" w:cs="Times New Roman"/>
                <w:sz w:val="28"/>
                <w:szCs w:val="28"/>
              </w:rPr>
              <w:t>Количество детей дошкольного возраста:</w:t>
            </w:r>
          </w:p>
        </w:tc>
        <w:tc>
          <w:tcPr>
            <w:tcW w:w="1701" w:type="dxa"/>
          </w:tcPr>
          <w:p w:rsidR="004961AC" w:rsidRPr="005103A8" w:rsidRDefault="00D75E9E" w:rsidP="004961AC">
            <w:pPr>
              <w:jc w:val="center"/>
              <w:rPr>
                <w:rFonts w:ascii="Times New Roman" w:hAnsi="Times New Roman" w:cs="Times New Roman"/>
                <w:sz w:val="28"/>
                <w:szCs w:val="28"/>
              </w:rPr>
            </w:pPr>
            <w:r>
              <w:rPr>
                <w:rFonts w:ascii="Times New Roman" w:hAnsi="Times New Roman" w:cs="Times New Roman"/>
                <w:sz w:val="28"/>
                <w:szCs w:val="28"/>
              </w:rPr>
              <w:t>64</w:t>
            </w:r>
          </w:p>
        </w:tc>
      </w:tr>
      <w:tr w:rsidR="00D75E9E" w:rsidRPr="005103A8" w:rsidTr="00D75E9E">
        <w:trPr>
          <w:trHeight w:val="675"/>
        </w:trPr>
        <w:tc>
          <w:tcPr>
            <w:tcW w:w="594" w:type="dxa"/>
          </w:tcPr>
          <w:p w:rsidR="00D75E9E" w:rsidRPr="005103A8" w:rsidRDefault="00D75E9E" w:rsidP="004961AC">
            <w:pPr>
              <w:rPr>
                <w:rFonts w:ascii="Times New Roman" w:hAnsi="Times New Roman" w:cs="Times New Roman"/>
                <w:sz w:val="28"/>
                <w:szCs w:val="28"/>
              </w:rPr>
            </w:pPr>
            <w:r w:rsidRPr="00D75E9E">
              <w:rPr>
                <w:rFonts w:ascii="Times New Roman" w:hAnsi="Times New Roman" w:cs="Times New Roman"/>
                <w:sz w:val="28"/>
                <w:szCs w:val="28"/>
              </w:rPr>
              <w:t>36.</w:t>
            </w:r>
          </w:p>
        </w:tc>
        <w:tc>
          <w:tcPr>
            <w:tcW w:w="7168" w:type="dxa"/>
          </w:tcPr>
          <w:p w:rsidR="00D75E9E" w:rsidRPr="00D75E9E" w:rsidRDefault="00D75E9E" w:rsidP="00D75E9E">
            <w:pPr>
              <w:rPr>
                <w:rFonts w:ascii="Times New Roman" w:hAnsi="Times New Roman" w:cs="Times New Roman"/>
                <w:sz w:val="28"/>
                <w:szCs w:val="28"/>
              </w:rPr>
            </w:pPr>
            <w:r w:rsidRPr="00D75E9E">
              <w:rPr>
                <w:rFonts w:ascii="Times New Roman" w:hAnsi="Times New Roman" w:cs="Times New Roman"/>
                <w:sz w:val="28"/>
                <w:szCs w:val="28"/>
              </w:rPr>
              <w:t xml:space="preserve">Количество семей СВО:                                                            </w:t>
            </w:r>
          </w:p>
          <w:p w:rsidR="00D75E9E" w:rsidRPr="005103A8" w:rsidRDefault="00D75E9E" w:rsidP="004961AC">
            <w:pPr>
              <w:rPr>
                <w:rFonts w:ascii="Times New Roman" w:hAnsi="Times New Roman" w:cs="Times New Roman"/>
                <w:sz w:val="28"/>
                <w:szCs w:val="28"/>
              </w:rPr>
            </w:pPr>
            <w:r w:rsidRPr="00D75E9E">
              <w:rPr>
                <w:rFonts w:ascii="Times New Roman" w:hAnsi="Times New Roman" w:cs="Times New Roman"/>
                <w:sz w:val="28"/>
                <w:szCs w:val="28"/>
              </w:rPr>
              <w:t>В них детей:</w:t>
            </w:r>
            <w:r w:rsidRPr="00D75E9E">
              <w:rPr>
                <w:rFonts w:ascii="Times New Roman" w:hAnsi="Times New Roman" w:cs="Times New Roman"/>
                <w:sz w:val="28"/>
                <w:szCs w:val="28"/>
              </w:rPr>
              <w:tab/>
            </w:r>
          </w:p>
        </w:tc>
        <w:tc>
          <w:tcPr>
            <w:tcW w:w="1701" w:type="dxa"/>
          </w:tcPr>
          <w:p w:rsidR="00D75E9E" w:rsidRDefault="00D75E9E" w:rsidP="004961AC">
            <w:pPr>
              <w:jc w:val="center"/>
              <w:rPr>
                <w:rFonts w:ascii="Times New Roman" w:hAnsi="Times New Roman" w:cs="Times New Roman"/>
                <w:sz w:val="28"/>
                <w:szCs w:val="28"/>
              </w:rPr>
            </w:pPr>
            <w:r w:rsidRPr="00D75E9E">
              <w:rPr>
                <w:rFonts w:ascii="Times New Roman" w:hAnsi="Times New Roman" w:cs="Times New Roman"/>
                <w:sz w:val="28"/>
                <w:szCs w:val="28"/>
              </w:rPr>
              <w:t>20</w:t>
            </w:r>
          </w:p>
          <w:p w:rsidR="00D75E9E" w:rsidRDefault="00D75E9E" w:rsidP="004961AC">
            <w:pPr>
              <w:jc w:val="center"/>
              <w:rPr>
                <w:rFonts w:ascii="Times New Roman" w:hAnsi="Times New Roman" w:cs="Times New Roman"/>
                <w:sz w:val="28"/>
                <w:szCs w:val="28"/>
              </w:rPr>
            </w:pPr>
            <w:r w:rsidRPr="00D75E9E">
              <w:rPr>
                <w:rFonts w:ascii="Times New Roman" w:hAnsi="Times New Roman" w:cs="Times New Roman"/>
                <w:sz w:val="28"/>
                <w:szCs w:val="28"/>
              </w:rPr>
              <w:t>33</w:t>
            </w:r>
          </w:p>
        </w:tc>
      </w:tr>
    </w:tbl>
    <w:p w:rsidR="005103A8" w:rsidRDefault="005103A8" w:rsidP="00D24DC0">
      <w:pPr>
        <w:tabs>
          <w:tab w:val="left" w:pos="0"/>
          <w:tab w:val="left" w:pos="1276"/>
        </w:tabs>
        <w:spacing w:after="0"/>
        <w:ind w:firstLine="851"/>
        <w:jc w:val="both"/>
        <w:rPr>
          <w:rFonts w:ascii="Times New Roman" w:eastAsia="Times New Roman" w:hAnsi="Times New Roman" w:cs="Times New Roman"/>
          <w:color w:val="000000" w:themeColor="text1"/>
          <w:sz w:val="28"/>
          <w:szCs w:val="28"/>
          <w:lang w:eastAsia="ru-RU"/>
        </w:rPr>
      </w:pPr>
    </w:p>
    <w:p w:rsidR="005103A8" w:rsidRDefault="005103A8" w:rsidP="00D24DC0">
      <w:pPr>
        <w:tabs>
          <w:tab w:val="left" w:pos="0"/>
          <w:tab w:val="left" w:pos="1276"/>
        </w:tabs>
        <w:spacing w:after="0"/>
        <w:ind w:firstLine="851"/>
        <w:jc w:val="both"/>
        <w:rPr>
          <w:rFonts w:ascii="Times New Roman" w:eastAsia="Times New Roman" w:hAnsi="Times New Roman" w:cs="Times New Roman"/>
          <w:color w:val="FF0000"/>
          <w:sz w:val="28"/>
          <w:szCs w:val="28"/>
          <w:lang w:eastAsia="ru-RU"/>
        </w:rPr>
      </w:pPr>
    </w:p>
    <w:p w:rsidR="0098395E" w:rsidRPr="0098395E" w:rsidRDefault="0098395E" w:rsidP="00D24DC0">
      <w:pPr>
        <w:spacing w:after="0"/>
        <w:ind w:firstLine="709"/>
        <w:jc w:val="center"/>
        <w:textAlignment w:val="top"/>
        <w:rPr>
          <w:rFonts w:ascii="Calibri" w:eastAsia="Calibri" w:hAnsi="Calibri"/>
          <w:color w:val="00000A"/>
        </w:rPr>
      </w:pPr>
      <w:r w:rsidRPr="0098395E">
        <w:rPr>
          <w:rFonts w:ascii="Times New Roman" w:eastAsia="Times New Roman" w:hAnsi="Times New Roman" w:cs="Times New Roman"/>
          <w:b/>
          <w:bCs/>
          <w:color w:val="00000A"/>
          <w:sz w:val="28"/>
          <w:szCs w:val="28"/>
          <w:lang w:eastAsia="ru-RU"/>
        </w:rPr>
        <w:t>Формирование и исполнение бюджета поселения</w:t>
      </w:r>
    </w:p>
    <w:p w:rsidR="0098395E" w:rsidRPr="007C0FBD" w:rsidRDefault="0098395E" w:rsidP="007C0FBD">
      <w:pPr>
        <w:spacing w:after="0"/>
        <w:ind w:firstLine="709"/>
        <w:jc w:val="center"/>
        <w:textAlignment w:val="top"/>
        <w:rPr>
          <w:rFonts w:ascii="Calibri" w:eastAsia="Calibri" w:hAnsi="Calibri"/>
          <w:color w:val="00000A"/>
        </w:rPr>
      </w:pPr>
      <w:r w:rsidRPr="0098395E">
        <w:rPr>
          <w:rFonts w:ascii="Times New Roman" w:eastAsia="Times New Roman" w:hAnsi="Times New Roman" w:cs="Times New Roman"/>
          <w:b/>
          <w:bCs/>
          <w:color w:val="00000A"/>
          <w:sz w:val="28"/>
          <w:szCs w:val="28"/>
          <w:lang w:eastAsia="ru-RU"/>
        </w:rPr>
        <w:t>и управление муниципальным имуществом</w:t>
      </w:r>
    </w:p>
    <w:p w:rsidR="00D54193" w:rsidRDefault="00D54193" w:rsidP="00D24DC0">
      <w:pPr>
        <w:tabs>
          <w:tab w:val="left" w:pos="0"/>
          <w:tab w:val="left" w:pos="1276"/>
        </w:tabs>
        <w:spacing w:after="0"/>
        <w:ind w:firstLine="851"/>
        <w:jc w:val="both"/>
        <w:rPr>
          <w:rFonts w:ascii="Times New Roman" w:eastAsia="Times New Roman" w:hAnsi="Times New Roman" w:cs="Times New Roman"/>
          <w:sz w:val="28"/>
          <w:szCs w:val="28"/>
          <w:lang w:eastAsia="ru-RU"/>
        </w:rPr>
      </w:pPr>
      <w:r w:rsidRPr="00EB003D">
        <w:rPr>
          <w:rFonts w:ascii="Times New Roman" w:eastAsia="Times New Roman" w:hAnsi="Times New Roman" w:cs="Times New Roman"/>
          <w:sz w:val="28"/>
          <w:szCs w:val="28"/>
          <w:u w:val="single"/>
          <w:lang w:eastAsia="ru-RU"/>
        </w:rPr>
        <w:t xml:space="preserve">Бюджет </w:t>
      </w:r>
      <w:r w:rsidR="004A5AC1">
        <w:rPr>
          <w:rFonts w:ascii="Times New Roman" w:eastAsia="Times New Roman" w:hAnsi="Times New Roman" w:cs="Times New Roman"/>
          <w:sz w:val="28"/>
          <w:szCs w:val="28"/>
          <w:u w:val="single"/>
          <w:lang w:eastAsia="ru-RU"/>
        </w:rPr>
        <w:t>Заринского</w:t>
      </w:r>
      <w:r w:rsidRPr="00EB003D">
        <w:rPr>
          <w:rFonts w:ascii="Times New Roman" w:eastAsia="Times New Roman" w:hAnsi="Times New Roman" w:cs="Times New Roman"/>
          <w:sz w:val="28"/>
          <w:szCs w:val="28"/>
          <w:u w:val="single"/>
          <w:lang w:eastAsia="ru-RU"/>
        </w:rPr>
        <w:t xml:space="preserve"> сельсовета</w:t>
      </w:r>
      <w:r w:rsidR="00E2688D">
        <w:rPr>
          <w:rFonts w:ascii="Times New Roman" w:eastAsia="Times New Roman" w:hAnsi="Times New Roman" w:cs="Times New Roman"/>
          <w:sz w:val="28"/>
          <w:szCs w:val="28"/>
          <w:lang w:eastAsia="ru-RU"/>
        </w:rPr>
        <w:t xml:space="preserve"> на 2024</w:t>
      </w:r>
      <w:r w:rsidR="00E7503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год был утвержден в сумме </w:t>
      </w:r>
      <w:r w:rsidR="00590C3B">
        <w:rPr>
          <w:rFonts w:ascii="Times New Roman" w:eastAsia="Times New Roman" w:hAnsi="Times New Roman" w:cs="Times New Roman"/>
          <w:sz w:val="28"/>
          <w:szCs w:val="28"/>
          <w:u w:val="single"/>
          <w:lang w:eastAsia="ru-RU"/>
        </w:rPr>
        <w:t xml:space="preserve">    </w:t>
      </w:r>
      <w:r w:rsidR="00E2688D">
        <w:rPr>
          <w:color w:val="273350"/>
          <w:sz w:val="28"/>
          <w:szCs w:val="28"/>
          <w:shd w:val="clear" w:color="auto" w:fill="FFFFFF"/>
        </w:rPr>
        <w:t xml:space="preserve">4853,4 </w:t>
      </w:r>
      <w:r w:rsidR="008A2BF0">
        <w:rPr>
          <w:rFonts w:ascii="Times New Roman" w:eastAsia="Times New Roman" w:hAnsi="Times New Roman" w:cs="Times New Roman"/>
          <w:sz w:val="28"/>
          <w:szCs w:val="28"/>
          <w:u w:val="single"/>
          <w:lang w:eastAsia="ru-RU"/>
        </w:rPr>
        <w:t>тыс.руб</w:t>
      </w:r>
      <w:r w:rsidR="007C0FB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87489B">
        <w:rPr>
          <w:rFonts w:ascii="Times New Roman" w:eastAsia="Times New Roman" w:hAnsi="Times New Roman" w:cs="Times New Roman"/>
          <w:sz w:val="28"/>
          <w:szCs w:val="28"/>
          <w:lang w:eastAsia="ru-RU"/>
        </w:rPr>
        <w:t xml:space="preserve">(уточнен в конце года до </w:t>
      </w:r>
      <w:r w:rsidR="00E2688D">
        <w:rPr>
          <w:rFonts w:ascii="Times New Roman" w:eastAsia="Times New Roman" w:hAnsi="Times New Roman" w:cs="Times New Roman"/>
          <w:sz w:val="28"/>
          <w:szCs w:val="28"/>
          <w:u w:val="single"/>
          <w:lang w:eastAsia="ru-RU"/>
        </w:rPr>
        <w:t>13 190,886</w:t>
      </w:r>
      <w:r>
        <w:rPr>
          <w:rFonts w:ascii="Times New Roman" w:eastAsia="Times New Roman" w:hAnsi="Times New Roman" w:cs="Times New Roman"/>
          <w:sz w:val="28"/>
          <w:szCs w:val="28"/>
          <w:lang w:eastAsia="ru-RU"/>
        </w:rPr>
        <w:t>, в т.ч. собственные доходы (налог на имущество, земельный налог, арендная плата за аренду муниципального имущес</w:t>
      </w:r>
      <w:r w:rsidR="007C0FBD">
        <w:rPr>
          <w:rFonts w:ascii="Times New Roman" w:eastAsia="Times New Roman" w:hAnsi="Times New Roman" w:cs="Times New Roman"/>
          <w:sz w:val="28"/>
          <w:szCs w:val="28"/>
          <w:lang w:eastAsia="ru-RU"/>
        </w:rPr>
        <w:t xml:space="preserve">тва, административные штрафы) – </w:t>
      </w:r>
      <w:r w:rsidR="00E2688D">
        <w:rPr>
          <w:rFonts w:ascii="Times New Roman" w:eastAsia="Times New Roman" w:hAnsi="Times New Roman" w:cs="Times New Roman"/>
          <w:sz w:val="28"/>
          <w:szCs w:val="28"/>
          <w:u w:val="single"/>
          <w:lang w:eastAsia="ru-RU"/>
        </w:rPr>
        <w:t>1 909</w:t>
      </w:r>
      <w:r w:rsidR="0087489B" w:rsidRPr="007C0FBD">
        <w:rPr>
          <w:rFonts w:ascii="Times New Roman" w:eastAsia="Times New Roman" w:hAnsi="Times New Roman" w:cs="Times New Roman"/>
          <w:sz w:val="28"/>
          <w:szCs w:val="28"/>
          <w:u w:val="single"/>
          <w:lang w:eastAsia="ru-RU"/>
        </w:rPr>
        <w:t xml:space="preserve"> тыс.</w:t>
      </w:r>
      <w:r w:rsidR="004A5AC1">
        <w:rPr>
          <w:rFonts w:ascii="Times New Roman" w:eastAsia="Times New Roman" w:hAnsi="Times New Roman" w:cs="Times New Roman"/>
          <w:sz w:val="28"/>
          <w:szCs w:val="28"/>
          <w:lang w:eastAsia="ru-RU"/>
        </w:rPr>
        <w:t>руб</w:t>
      </w:r>
      <w:r w:rsidR="00264839">
        <w:rPr>
          <w:rFonts w:ascii="Times New Roman" w:eastAsia="Times New Roman" w:hAnsi="Times New Roman" w:cs="Times New Roman"/>
          <w:sz w:val="28"/>
          <w:szCs w:val="28"/>
          <w:lang w:eastAsia="ru-RU"/>
        </w:rPr>
        <w:t>.</w:t>
      </w:r>
    </w:p>
    <w:p w:rsidR="004D089E" w:rsidRDefault="00D54193" w:rsidP="007D4131">
      <w:pPr>
        <w:tabs>
          <w:tab w:val="left" w:pos="0"/>
          <w:tab w:val="left" w:pos="1276"/>
        </w:tabs>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Фактически бюджет исполнен на </w:t>
      </w:r>
      <w:r w:rsidR="00E2688D">
        <w:rPr>
          <w:rFonts w:ascii="Times New Roman" w:eastAsia="Times New Roman" w:hAnsi="Times New Roman" w:cs="Times New Roman"/>
          <w:sz w:val="28"/>
          <w:szCs w:val="28"/>
          <w:u w:val="single"/>
          <w:lang w:eastAsia="ru-RU"/>
        </w:rPr>
        <w:t xml:space="preserve">13 190,886 </w:t>
      </w:r>
      <w:r w:rsidR="004A5AC1">
        <w:rPr>
          <w:rFonts w:ascii="Times New Roman" w:eastAsia="Times New Roman" w:hAnsi="Times New Roman" w:cs="Times New Roman"/>
          <w:sz w:val="28"/>
          <w:szCs w:val="28"/>
          <w:u w:val="single"/>
          <w:lang w:eastAsia="ru-RU"/>
        </w:rPr>
        <w:t>руб</w:t>
      </w:r>
      <w:r w:rsidR="004A5AC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Основные составляющие налоговых доходов – НДФЛ</w:t>
      </w:r>
      <w:r w:rsidR="0061591C">
        <w:rPr>
          <w:rFonts w:ascii="Times New Roman" w:eastAsia="Times New Roman" w:hAnsi="Times New Roman" w:cs="Times New Roman"/>
          <w:sz w:val="28"/>
          <w:szCs w:val="28"/>
          <w:lang w:eastAsia="ru-RU"/>
        </w:rPr>
        <w:t xml:space="preserve"> (</w:t>
      </w:r>
      <w:r w:rsidR="00E2688D">
        <w:rPr>
          <w:rFonts w:ascii="Times New Roman" w:eastAsia="Times New Roman" w:hAnsi="Times New Roman" w:cs="Times New Roman"/>
          <w:sz w:val="28"/>
          <w:szCs w:val="28"/>
          <w:lang w:eastAsia="ru-RU"/>
        </w:rPr>
        <w:t>365 000</w:t>
      </w:r>
      <w:r w:rsidR="0061591C">
        <w:rPr>
          <w:rFonts w:ascii="Times New Roman" w:eastAsia="Times New Roman" w:hAnsi="Times New Roman" w:cs="Times New Roman"/>
          <w:sz w:val="28"/>
          <w:szCs w:val="28"/>
          <w:lang w:eastAsia="ru-RU"/>
        </w:rPr>
        <w:t xml:space="preserve"> рублей)</w:t>
      </w:r>
      <w:r w:rsidR="0087489B">
        <w:rPr>
          <w:rFonts w:ascii="Times New Roman" w:eastAsia="Times New Roman" w:hAnsi="Times New Roman" w:cs="Times New Roman"/>
          <w:sz w:val="28"/>
          <w:szCs w:val="28"/>
          <w:lang w:eastAsia="ru-RU"/>
        </w:rPr>
        <w:t>, зем</w:t>
      </w:r>
      <w:r w:rsidR="008A2BF0">
        <w:rPr>
          <w:rFonts w:ascii="Times New Roman" w:eastAsia="Times New Roman" w:hAnsi="Times New Roman" w:cs="Times New Roman"/>
          <w:sz w:val="28"/>
          <w:szCs w:val="28"/>
          <w:lang w:eastAsia="ru-RU"/>
        </w:rPr>
        <w:t>ельный</w:t>
      </w:r>
      <w:r w:rsidR="0087489B">
        <w:rPr>
          <w:rFonts w:ascii="Times New Roman" w:eastAsia="Times New Roman" w:hAnsi="Times New Roman" w:cs="Times New Roman"/>
          <w:sz w:val="28"/>
          <w:szCs w:val="28"/>
          <w:lang w:eastAsia="ru-RU"/>
        </w:rPr>
        <w:t xml:space="preserve"> налог</w:t>
      </w:r>
      <w:r w:rsidR="0061591C">
        <w:rPr>
          <w:rFonts w:ascii="Times New Roman" w:eastAsia="Times New Roman" w:hAnsi="Times New Roman" w:cs="Times New Roman"/>
          <w:sz w:val="28"/>
          <w:szCs w:val="28"/>
          <w:lang w:eastAsia="ru-RU"/>
        </w:rPr>
        <w:t xml:space="preserve"> (</w:t>
      </w:r>
      <w:r w:rsidR="00E2688D">
        <w:rPr>
          <w:rFonts w:ascii="Times New Roman" w:eastAsia="Times New Roman" w:hAnsi="Times New Roman" w:cs="Times New Roman"/>
          <w:sz w:val="28"/>
          <w:szCs w:val="28"/>
          <w:lang w:eastAsia="ru-RU"/>
        </w:rPr>
        <w:t>637</w:t>
      </w:r>
      <w:r w:rsidR="004D089E">
        <w:rPr>
          <w:rFonts w:ascii="Times New Roman" w:eastAsia="Times New Roman" w:hAnsi="Times New Roman" w:cs="Times New Roman"/>
          <w:sz w:val="28"/>
          <w:szCs w:val="28"/>
          <w:lang w:eastAsia="ru-RU"/>
        </w:rPr>
        <w:t> 000 руб.</w:t>
      </w:r>
      <w:r w:rsidR="0061591C">
        <w:rPr>
          <w:rFonts w:ascii="Times New Roman" w:eastAsia="Times New Roman" w:hAnsi="Times New Roman" w:cs="Times New Roman"/>
          <w:sz w:val="28"/>
          <w:szCs w:val="28"/>
          <w:lang w:eastAsia="ru-RU"/>
        </w:rPr>
        <w:t>)</w:t>
      </w:r>
      <w:r w:rsidR="0087489B">
        <w:rPr>
          <w:rFonts w:ascii="Times New Roman" w:eastAsia="Times New Roman" w:hAnsi="Times New Roman" w:cs="Times New Roman"/>
          <w:sz w:val="28"/>
          <w:szCs w:val="28"/>
          <w:lang w:eastAsia="ru-RU"/>
        </w:rPr>
        <w:t xml:space="preserve">, </w:t>
      </w:r>
      <w:r w:rsidR="008A2BF0">
        <w:rPr>
          <w:rFonts w:ascii="Times New Roman" w:eastAsia="Times New Roman" w:hAnsi="Times New Roman" w:cs="Times New Roman"/>
          <w:sz w:val="28"/>
          <w:szCs w:val="28"/>
          <w:lang w:eastAsia="ru-RU"/>
        </w:rPr>
        <w:t xml:space="preserve">налог на </w:t>
      </w:r>
      <w:r w:rsidR="0087489B">
        <w:rPr>
          <w:rFonts w:ascii="Times New Roman" w:eastAsia="Times New Roman" w:hAnsi="Times New Roman" w:cs="Times New Roman"/>
          <w:sz w:val="28"/>
          <w:szCs w:val="28"/>
          <w:lang w:eastAsia="ru-RU"/>
        </w:rPr>
        <w:t>имущ</w:t>
      </w:r>
      <w:r w:rsidR="008A2BF0">
        <w:rPr>
          <w:rFonts w:ascii="Times New Roman" w:eastAsia="Times New Roman" w:hAnsi="Times New Roman" w:cs="Times New Roman"/>
          <w:sz w:val="28"/>
          <w:szCs w:val="28"/>
          <w:lang w:eastAsia="ru-RU"/>
        </w:rPr>
        <w:t>ество</w:t>
      </w:r>
      <w:r w:rsidR="0087489B">
        <w:rPr>
          <w:rFonts w:ascii="Times New Roman" w:eastAsia="Times New Roman" w:hAnsi="Times New Roman" w:cs="Times New Roman"/>
          <w:sz w:val="28"/>
          <w:szCs w:val="28"/>
          <w:lang w:eastAsia="ru-RU"/>
        </w:rPr>
        <w:t xml:space="preserve"> – </w:t>
      </w:r>
      <w:r w:rsidR="00E2688D">
        <w:rPr>
          <w:rFonts w:ascii="Times New Roman" w:eastAsia="Times New Roman" w:hAnsi="Times New Roman" w:cs="Times New Roman"/>
          <w:sz w:val="28"/>
          <w:szCs w:val="28"/>
          <w:u w:val="single"/>
          <w:lang w:eastAsia="ru-RU"/>
        </w:rPr>
        <w:t>836</w:t>
      </w:r>
      <w:r w:rsidR="0087489B" w:rsidRPr="008A2BF0">
        <w:rPr>
          <w:rFonts w:ascii="Times New Roman" w:eastAsia="Times New Roman" w:hAnsi="Times New Roman" w:cs="Times New Roman"/>
          <w:sz w:val="28"/>
          <w:szCs w:val="28"/>
          <w:u w:val="single"/>
          <w:lang w:eastAsia="ru-RU"/>
        </w:rPr>
        <w:t xml:space="preserve"> </w:t>
      </w:r>
      <w:r w:rsidR="004D089E">
        <w:rPr>
          <w:rFonts w:ascii="Times New Roman" w:eastAsia="Times New Roman" w:hAnsi="Times New Roman" w:cs="Times New Roman"/>
          <w:sz w:val="28"/>
          <w:szCs w:val="28"/>
          <w:u w:val="single"/>
          <w:lang w:eastAsia="ru-RU"/>
        </w:rPr>
        <w:t>000</w:t>
      </w:r>
      <w:r w:rsidR="008A2BF0" w:rsidRPr="008A2BF0">
        <w:rPr>
          <w:rFonts w:ascii="Times New Roman" w:eastAsia="Times New Roman" w:hAnsi="Times New Roman" w:cs="Times New Roman"/>
          <w:sz w:val="28"/>
          <w:szCs w:val="28"/>
          <w:u w:val="single"/>
          <w:lang w:eastAsia="ru-RU"/>
        </w:rPr>
        <w:t>руб</w:t>
      </w:r>
      <w:r w:rsidR="008A2BF0">
        <w:rPr>
          <w:rFonts w:ascii="Times New Roman" w:eastAsia="Times New Roman" w:hAnsi="Times New Roman" w:cs="Times New Roman"/>
          <w:sz w:val="28"/>
          <w:szCs w:val="28"/>
          <w:lang w:eastAsia="ru-RU"/>
        </w:rPr>
        <w:t>.</w:t>
      </w:r>
      <w:r w:rsidR="004A5AC1">
        <w:rPr>
          <w:rFonts w:ascii="Times New Roman" w:eastAsia="Times New Roman" w:hAnsi="Times New Roman" w:cs="Times New Roman"/>
          <w:sz w:val="28"/>
          <w:szCs w:val="28"/>
          <w:lang w:eastAsia="ru-RU"/>
        </w:rPr>
        <w:t xml:space="preserve"> Неналоговые доходы: </w:t>
      </w:r>
      <w:r w:rsidR="004D089E">
        <w:rPr>
          <w:rFonts w:ascii="Times New Roman" w:eastAsia="Times New Roman" w:hAnsi="Times New Roman" w:cs="Times New Roman"/>
          <w:sz w:val="28"/>
          <w:szCs w:val="28"/>
          <w:lang w:eastAsia="ru-RU"/>
        </w:rPr>
        <w:t>80</w:t>
      </w:r>
      <w:r w:rsidR="004A5AC1">
        <w:rPr>
          <w:rFonts w:ascii="Times New Roman" w:eastAsia="Times New Roman" w:hAnsi="Times New Roman" w:cs="Times New Roman"/>
          <w:sz w:val="28"/>
          <w:szCs w:val="28"/>
          <w:lang w:eastAsia="ru-RU"/>
        </w:rPr>
        <w:t xml:space="preserve"> тыс. руб. </w:t>
      </w:r>
    </w:p>
    <w:p w:rsidR="004D089E" w:rsidRDefault="0061591C" w:rsidP="004D089E">
      <w:pPr>
        <w:tabs>
          <w:tab w:val="left" w:pos="0"/>
          <w:tab w:val="left" w:pos="1276"/>
        </w:tabs>
        <w:spacing w:after="0"/>
        <w:jc w:val="both"/>
        <w:rPr>
          <w:rFonts w:ascii="Times New Roman" w:eastAsia="Times New Roman" w:hAnsi="Times New Roman" w:cs="Times New Roman"/>
          <w:sz w:val="28"/>
          <w:szCs w:val="28"/>
          <w:lang w:eastAsia="ru-RU"/>
        </w:rPr>
      </w:pPr>
      <w:r w:rsidRPr="004D089E">
        <w:rPr>
          <w:rFonts w:ascii="Times New Roman" w:eastAsia="Times New Roman" w:hAnsi="Times New Roman" w:cs="Times New Roman"/>
          <w:sz w:val="28"/>
          <w:szCs w:val="28"/>
          <w:u w:val="single"/>
          <w:lang w:eastAsia="ru-RU"/>
        </w:rPr>
        <w:t>Безвозмездные поступления</w:t>
      </w:r>
      <w:r>
        <w:rPr>
          <w:rFonts w:ascii="Times New Roman" w:eastAsia="Times New Roman" w:hAnsi="Times New Roman" w:cs="Times New Roman"/>
          <w:sz w:val="28"/>
          <w:szCs w:val="28"/>
          <w:lang w:eastAsia="ru-RU"/>
        </w:rPr>
        <w:t xml:space="preserve"> </w:t>
      </w:r>
      <w:r w:rsidR="004D089E">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 xml:space="preserve"> млн </w:t>
      </w:r>
      <w:r w:rsidR="004D089E">
        <w:rPr>
          <w:rFonts w:ascii="Times New Roman" w:eastAsia="Times New Roman" w:hAnsi="Times New Roman" w:cs="Times New Roman"/>
          <w:sz w:val="28"/>
          <w:szCs w:val="28"/>
          <w:lang w:eastAsia="ru-RU"/>
        </w:rPr>
        <w:t>281</w:t>
      </w:r>
      <w:r>
        <w:rPr>
          <w:rFonts w:ascii="Times New Roman" w:eastAsia="Times New Roman" w:hAnsi="Times New Roman" w:cs="Times New Roman"/>
          <w:sz w:val="28"/>
          <w:szCs w:val="28"/>
          <w:lang w:eastAsia="ru-RU"/>
        </w:rPr>
        <w:t xml:space="preserve"> тыс. </w:t>
      </w:r>
      <w:r w:rsidR="004D089E">
        <w:rPr>
          <w:rFonts w:ascii="Times New Roman" w:eastAsia="Times New Roman" w:hAnsi="Times New Roman" w:cs="Times New Roman"/>
          <w:sz w:val="28"/>
          <w:szCs w:val="28"/>
          <w:lang w:eastAsia="ru-RU"/>
        </w:rPr>
        <w:t>886</w:t>
      </w:r>
      <w:r>
        <w:rPr>
          <w:rFonts w:ascii="Times New Roman" w:eastAsia="Times New Roman" w:hAnsi="Times New Roman" w:cs="Times New Roman"/>
          <w:sz w:val="28"/>
          <w:szCs w:val="28"/>
          <w:lang w:eastAsia="ru-RU"/>
        </w:rPr>
        <w:t xml:space="preserve"> рублей</w:t>
      </w:r>
      <w:r w:rsidR="004A5AC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том числе</w:t>
      </w:r>
      <w:r w:rsidR="004D089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4D089E" w:rsidRDefault="004D089E" w:rsidP="004D089E">
      <w:pPr>
        <w:tabs>
          <w:tab w:val="left" w:pos="0"/>
          <w:tab w:val="left" w:pos="1276"/>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дотации на выравнивание бюджетов 896 тыс. 4</w:t>
      </w:r>
      <w:r w:rsidR="0061591C">
        <w:rPr>
          <w:rFonts w:ascii="Times New Roman" w:eastAsia="Times New Roman" w:hAnsi="Times New Roman" w:cs="Times New Roman"/>
          <w:sz w:val="28"/>
          <w:szCs w:val="28"/>
          <w:lang w:eastAsia="ru-RU"/>
        </w:rPr>
        <w:t xml:space="preserve">00 руб., </w:t>
      </w:r>
    </w:p>
    <w:p w:rsidR="004D089E" w:rsidRDefault="0061591C" w:rsidP="004D089E">
      <w:pPr>
        <w:tabs>
          <w:tab w:val="left" w:pos="0"/>
          <w:tab w:val="left" w:pos="1276"/>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межбюджетные </w:t>
      </w:r>
      <w:r w:rsidR="004D089E">
        <w:rPr>
          <w:rFonts w:ascii="Times New Roman" w:eastAsia="Times New Roman" w:hAnsi="Times New Roman" w:cs="Times New Roman"/>
          <w:sz w:val="28"/>
          <w:szCs w:val="28"/>
          <w:lang w:eastAsia="ru-RU"/>
        </w:rPr>
        <w:t>трансферты</w:t>
      </w:r>
      <w:r>
        <w:rPr>
          <w:rFonts w:ascii="Times New Roman" w:eastAsia="Times New Roman" w:hAnsi="Times New Roman" w:cs="Times New Roman"/>
          <w:sz w:val="28"/>
          <w:szCs w:val="28"/>
          <w:lang w:eastAsia="ru-RU"/>
        </w:rPr>
        <w:t xml:space="preserve"> </w:t>
      </w:r>
      <w:r w:rsidR="004D089E">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млн. </w:t>
      </w:r>
      <w:r w:rsidR="004D089E">
        <w:rPr>
          <w:rFonts w:ascii="Times New Roman" w:eastAsia="Times New Roman" w:hAnsi="Times New Roman" w:cs="Times New Roman"/>
          <w:sz w:val="28"/>
          <w:szCs w:val="28"/>
          <w:lang w:eastAsia="ru-RU"/>
        </w:rPr>
        <w:t>259</w:t>
      </w:r>
      <w:r>
        <w:rPr>
          <w:rFonts w:ascii="Times New Roman" w:eastAsia="Times New Roman" w:hAnsi="Times New Roman" w:cs="Times New Roman"/>
          <w:sz w:val="28"/>
          <w:szCs w:val="28"/>
          <w:lang w:eastAsia="ru-RU"/>
        </w:rPr>
        <w:t xml:space="preserve"> тыс. руб., </w:t>
      </w:r>
    </w:p>
    <w:p w:rsidR="004D089E" w:rsidRDefault="004D089E" w:rsidP="004D089E">
      <w:pPr>
        <w:tabs>
          <w:tab w:val="left" w:pos="0"/>
          <w:tab w:val="left" w:pos="1276"/>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субвенции на м</w:t>
      </w:r>
      <w:r w:rsidR="004A5AC1">
        <w:rPr>
          <w:rFonts w:ascii="Times New Roman" w:eastAsia="Times New Roman" w:hAnsi="Times New Roman" w:cs="Times New Roman"/>
          <w:sz w:val="28"/>
          <w:szCs w:val="28"/>
          <w:lang w:eastAsia="ru-RU"/>
        </w:rPr>
        <w:t>обилизационн</w:t>
      </w:r>
      <w:r w:rsidR="0061591C">
        <w:rPr>
          <w:rFonts w:ascii="Times New Roman" w:eastAsia="Times New Roman" w:hAnsi="Times New Roman" w:cs="Times New Roman"/>
          <w:sz w:val="28"/>
          <w:szCs w:val="28"/>
          <w:lang w:eastAsia="ru-RU"/>
        </w:rPr>
        <w:t xml:space="preserve">ую и вневойсковую подготовку </w:t>
      </w:r>
      <w:r>
        <w:rPr>
          <w:rFonts w:ascii="Times New Roman" w:eastAsia="Times New Roman" w:hAnsi="Times New Roman" w:cs="Times New Roman"/>
          <w:sz w:val="28"/>
          <w:szCs w:val="28"/>
          <w:lang w:eastAsia="ru-RU"/>
        </w:rPr>
        <w:t xml:space="preserve">235 </w:t>
      </w:r>
      <w:r w:rsidR="0061591C">
        <w:rPr>
          <w:rFonts w:ascii="Times New Roman" w:eastAsia="Times New Roman" w:hAnsi="Times New Roman" w:cs="Times New Roman"/>
          <w:sz w:val="28"/>
          <w:szCs w:val="28"/>
          <w:lang w:eastAsia="ru-RU"/>
        </w:rPr>
        <w:t>400</w:t>
      </w:r>
      <w:r w:rsidR="004A5AC1">
        <w:rPr>
          <w:rFonts w:ascii="Times New Roman" w:eastAsia="Times New Roman" w:hAnsi="Times New Roman" w:cs="Times New Roman"/>
          <w:sz w:val="28"/>
          <w:szCs w:val="28"/>
          <w:lang w:eastAsia="ru-RU"/>
        </w:rPr>
        <w:t xml:space="preserve"> руб., </w:t>
      </w:r>
      <w:r w:rsidR="0061591C">
        <w:rPr>
          <w:rFonts w:ascii="Times New Roman" w:eastAsia="Times New Roman" w:hAnsi="Times New Roman" w:cs="Times New Roman"/>
          <w:sz w:val="28"/>
          <w:szCs w:val="28"/>
          <w:lang w:eastAsia="ru-RU"/>
        </w:rPr>
        <w:t xml:space="preserve">финансирование на осуществление переданных полномочий </w:t>
      </w:r>
      <w:r>
        <w:rPr>
          <w:rFonts w:ascii="Times New Roman" w:eastAsia="Times New Roman" w:hAnsi="Times New Roman" w:cs="Times New Roman"/>
          <w:sz w:val="28"/>
          <w:szCs w:val="28"/>
          <w:lang w:eastAsia="ru-RU"/>
        </w:rPr>
        <w:t>668 4</w:t>
      </w:r>
      <w:r w:rsidR="0061591C">
        <w:rPr>
          <w:rFonts w:ascii="Times New Roman" w:eastAsia="Times New Roman" w:hAnsi="Times New Roman" w:cs="Times New Roman"/>
          <w:sz w:val="28"/>
          <w:szCs w:val="28"/>
          <w:lang w:eastAsia="ru-RU"/>
        </w:rPr>
        <w:t xml:space="preserve">00 рублей, прочие безвозмездные поступления </w:t>
      </w:r>
      <w:r>
        <w:rPr>
          <w:rFonts w:ascii="Times New Roman" w:eastAsia="Times New Roman" w:hAnsi="Times New Roman" w:cs="Times New Roman"/>
          <w:sz w:val="28"/>
          <w:szCs w:val="28"/>
          <w:lang w:eastAsia="ru-RU"/>
        </w:rPr>
        <w:t>55</w:t>
      </w:r>
      <w:r w:rsidR="0061591C">
        <w:rPr>
          <w:rFonts w:ascii="Times New Roman" w:eastAsia="Times New Roman" w:hAnsi="Times New Roman" w:cs="Times New Roman"/>
          <w:sz w:val="28"/>
          <w:szCs w:val="28"/>
          <w:lang w:eastAsia="ru-RU"/>
        </w:rPr>
        <w:t xml:space="preserve"> тыс. </w:t>
      </w:r>
      <w:r>
        <w:rPr>
          <w:rFonts w:ascii="Times New Roman" w:eastAsia="Times New Roman" w:hAnsi="Times New Roman" w:cs="Times New Roman"/>
          <w:sz w:val="28"/>
          <w:szCs w:val="28"/>
          <w:lang w:eastAsia="ru-RU"/>
        </w:rPr>
        <w:t xml:space="preserve">рублей, </w:t>
      </w:r>
    </w:p>
    <w:p w:rsidR="007D4131" w:rsidRDefault="004D089E" w:rsidP="004D089E">
      <w:pPr>
        <w:tabs>
          <w:tab w:val="left" w:pos="0"/>
          <w:tab w:val="left" w:pos="1276"/>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прочие субсидии бюджетам поселений 2 167 тыс. руб.</w:t>
      </w:r>
    </w:p>
    <w:p w:rsidR="008665F9" w:rsidRDefault="006D245A" w:rsidP="008665F9">
      <w:pPr>
        <w:tabs>
          <w:tab w:val="left" w:pos="1244"/>
          <w:tab w:val="left" w:pos="127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E35C10" w:rsidRDefault="008665F9" w:rsidP="008665F9">
      <w:pPr>
        <w:tabs>
          <w:tab w:val="left" w:pos="1244"/>
          <w:tab w:val="left" w:pos="1276"/>
        </w:tabs>
        <w:spacing w:after="0"/>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ab/>
      </w:r>
      <w:r w:rsidR="006D245A" w:rsidRPr="008665F9">
        <w:rPr>
          <w:rFonts w:ascii="Times New Roman" w:eastAsia="Times New Roman" w:hAnsi="Times New Roman" w:cs="Times New Roman"/>
          <w:b/>
          <w:i/>
          <w:sz w:val="28"/>
          <w:szCs w:val="28"/>
          <w:lang w:eastAsia="ru-RU"/>
        </w:rPr>
        <w:t>Расходы:</w:t>
      </w:r>
    </w:p>
    <w:p w:rsidR="004D089E" w:rsidRDefault="004D089E" w:rsidP="008665F9">
      <w:pPr>
        <w:tabs>
          <w:tab w:val="left" w:pos="1244"/>
          <w:tab w:val="left" w:pos="1276"/>
        </w:tabs>
        <w:spacing w:after="0"/>
        <w:rPr>
          <w:rFonts w:ascii="Times New Roman" w:eastAsia="Times New Roman" w:hAnsi="Times New Roman" w:cs="Times New Roman"/>
          <w:b/>
          <w:i/>
          <w:sz w:val="28"/>
          <w:szCs w:val="28"/>
          <w:lang w:eastAsia="ru-RU"/>
        </w:rPr>
      </w:pPr>
    </w:p>
    <w:tbl>
      <w:tblPr>
        <w:tblW w:w="5000" w:type="pct"/>
        <w:tblLayout w:type="fixed"/>
        <w:tblCellMar>
          <w:left w:w="2" w:type="dxa"/>
          <w:right w:w="2" w:type="dxa"/>
        </w:tblCellMar>
        <w:tblLook w:val="04A0" w:firstRow="1" w:lastRow="0" w:firstColumn="1" w:lastColumn="0" w:noHBand="0" w:noVBand="1"/>
      </w:tblPr>
      <w:tblGrid>
        <w:gridCol w:w="5791"/>
        <w:gridCol w:w="1253"/>
        <w:gridCol w:w="2317"/>
      </w:tblGrid>
      <w:tr w:rsidR="00583E28" w:rsidTr="007D7681">
        <w:tc>
          <w:tcPr>
            <w:tcW w:w="5584" w:type="dxa"/>
            <w:tcBorders>
              <w:top w:val="single" w:sz="2" w:space="0" w:color="000000"/>
              <w:left w:val="single" w:sz="2" w:space="0" w:color="000000"/>
              <w:bottom w:val="single" w:sz="2" w:space="0" w:color="000000"/>
              <w:right w:val="single" w:sz="2" w:space="0" w:color="000000"/>
            </w:tcBorders>
          </w:tcPr>
          <w:p w:rsidR="00583E28" w:rsidRDefault="00583E28" w:rsidP="007D7681">
            <w:pPr>
              <w:jc w:val="center"/>
            </w:pPr>
            <w:r>
              <w:rPr>
                <w:rFonts w:ascii="Times New Roman" w:eastAsia="Times New Roman" w:hAnsi="Times New Roman" w:cs="Times New Roman"/>
                <w:sz w:val="24"/>
                <w:szCs w:val="24"/>
              </w:rPr>
              <w:t>Наименование</w:t>
            </w:r>
          </w:p>
        </w:tc>
        <w:tc>
          <w:tcPr>
            <w:tcW w:w="1208" w:type="dxa"/>
            <w:tcBorders>
              <w:top w:val="single" w:sz="2" w:space="0" w:color="000000"/>
              <w:left w:val="single" w:sz="2" w:space="0" w:color="000000"/>
              <w:bottom w:val="single" w:sz="2" w:space="0" w:color="000000"/>
              <w:right w:val="single" w:sz="2" w:space="0" w:color="000000"/>
            </w:tcBorders>
          </w:tcPr>
          <w:p w:rsidR="00583E28" w:rsidRDefault="00583E28" w:rsidP="007D7681">
            <w:pPr>
              <w:jc w:val="center"/>
            </w:pPr>
            <w:r>
              <w:rPr>
                <w:rFonts w:ascii="Times New Roman" w:eastAsia="Times New Roman" w:hAnsi="Times New Roman" w:cs="Times New Roman"/>
                <w:sz w:val="24"/>
                <w:szCs w:val="24"/>
              </w:rPr>
              <w:t>Рз/Пр</w:t>
            </w:r>
          </w:p>
        </w:tc>
        <w:tc>
          <w:tcPr>
            <w:tcW w:w="2234" w:type="dxa"/>
            <w:tcBorders>
              <w:top w:val="single" w:sz="2" w:space="0" w:color="000000"/>
              <w:left w:val="single" w:sz="2" w:space="0" w:color="000000"/>
              <w:bottom w:val="single" w:sz="2" w:space="0" w:color="000000"/>
              <w:right w:val="single" w:sz="2" w:space="0" w:color="000000"/>
            </w:tcBorders>
          </w:tcPr>
          <w:p w:rsidR="00583E28" w:rsidRDefault="00583E28" w:rsidP="007D7681">
            <w:pPr>
              <w:jc w:val="center"/>
            </w:pPr>
            <w:r>
              <w:rPr>
                <w:rFonts w:ascii="Times New Roman" w:eastAsia="Times New Roman" w:hAnsi="Times New Roman" w:cs="Times New Roman"/>
                <w:sz w:val="24"/>
                <w:szCs w:val="24"/>
              </w:rPr>
              <w:t>Сумма, тыс. рублей</w:t>
            </w:r>
          </w:p>
        </w:tc>
      </w:tr>
      <w:tr w:rsidR="00583E28" w:rsidTr="007D7681">
        <w:tc>
          <w:tcPr>
            <w:tcW w:w="5584" w:type="dxa"/>
            <w:tcBorders>
              <w:top w:val="single" w:sz="2" w:space="0" w:color="000000"/>
              <w:left w:val="single" w:sz="2" w:space="0" w:color="000000"/>
              <w:bottom w:val="single" w:sz="2" w:space="0" w:color="000000"/>
              <w:right w:val="single" w:sz="2" w:space="0" w:color="000000"/>
            </w:tcBorders>
          </w:tcPr>
          <w:p w:rsidR="00583E28" w:rsidRDefault="00583E28" w:rsidP="007D7681">
            <w:pPr>
              <w:jc w:val="center"/>
            </w:pPr>
            <w:r>
              <w:rPr>
                <w:rFonts w:ascii="Times New Roman" w:eastAsia="Times New Roman" w:hAnsi="Times New Roman" w:cs="Times New Roman"/>
                <w:sz w:val="24"/>
                <w:szCs w:val="24"/>
              </w:rPr>
              <w:t>1</w:t>
            </w:r>
          </w:p>
        </w:tc>
        <w:tc>
          <w:tcPr>
            <w:tcW w:w="1208" w:type="dxa"/>
            <w:tcBorders>
              <w:top w:val="single" w:sz="2" w:space="0" w:color="000000"/>
              <w:left w:val="single" w:sz="2" w:space="0" w:color="000000"/>
              <w:bottom w:val="single" w:sz="2" w:space="0" w:color="000000"/>
              <w:right w:val="single" w:sz="2" w:space="0" w:color="000000"/>
            </w:tcBorders>
          </w:tcPr>
          <w:p w:rsidR="00583E28" w:rsidRDefault="00583E28" w:rsidP="007D7681">
            <w:pPr>
              <w:jc w:val="center"/>
            </w:pPr>
            <w:r>
              <w:rPr>
                <w:rFonts w:ascii="Times New Roman" w:eastAsia="Times New Roman" w:hAnsi="Times New Roman" w:cs="Times New Roman"/>
                <w:sz w:val="24"/>
                <w:szCs w:val="24"/>
              </w:rPr>
              <w:t>2</w:t>
            </w:r>
          </w:p>
        </w:tc>
        <w:tc>
          <w:tcPr>
            <w:tcW w:w="2234" w:type="dxa"/>
            <w:tcBorders>
              <w:top w:val="single" w:sz="2" w:space="0" w:color="000000"/>
              <w:left w:val="single" w:sz="2" w:space="0" w:color="000000"/>
              <w:bottom w:val="single" w:sz="2" w:space="0" w:color="000000"/>
              <w:right w:val="single" w:sz="2" w:space="0" w:color="000000"/>
            </w:tcBorders>
          </w:tcPr>
          <w:p w:rsidR="00583E28" w:rsidRDefault="00583E28" w:rsidP="007D7681">
            <w:pPr>
              <w:jc w:val="center"/>
            </w:pPr>
            <w:r>
              <w:rPr>
                <w:rFonts w:ascii="Times New Roman" w:eastAsia="Times New Roman" w:hAnsi="Times New Roman" w:cs="Times New Roman"/>
                <w:sz w:val="24"/>
                <w:szCs w:val="24"/>
              </w:rPr>
              <w:t>3</w:t>
            </w:r>
          </w:p>
        </w:tc>
      </w:tr>
      <w:tr w:rsidR="00583E28" w:rsidTr="007D7681">
        <w:tc>
          <w:tcPr>
            <w:tcW w:w="5584" w:type="dxa"/>
            <w:tcBorders>
              <w:top w:val="single" w:sz="2" w:space="0" w:color="000000"/>
              <w:left w:val="single" w:sz="2" w:space="0" w:color="000000"/>
              <w:bottom w:val="single" w:sz="2" w:space="0" w:color="000000"/>
              <w:right w:val="single" w:sz="2" w:space="0" w:color="000000"/>
            </w:tcBorders>
          </w:tcPr>
          <w:p w:rsidR="00583E28" w:rsidRDefault="00583E28" w:rsidP="007D7681">
            <w:r>
              <w:rPr>
                <w:rFonts w:ascii="Times New Roman" w:eastAsia="Times New Roman" w:hAnsi="Times New Roman" w:cs="Times New Roman"/>
                <w:sz w:val="24"/>
                <w:szCs w:val="24"/>
              </w:rPr>
              <w:t>ОБЩЕГОСУДАРСТВЕННЫЕ ВОПРОСЫ</w:t>
            </w:r>
          </w:p>
        </w:tc>
        <w:tc>
          <w:tcPr>
            <w:tcW w:w="1208" w:type="dxa"/>
            <w:tcBorders>
              <w:top w:val="single" w:sz="2" w:space="0" w:color="000000"/>
              <w:left w:val="single" w:sz="2" w:space="0" w:color="000000"/>
              <w:bottom w:val="single" w:sz="2" w:space="0" w:color="000000"/>
              <w:right w:val="single" w:sz="2" w:space="0" w:color="000000"/>
            </w:tcBorders>
          </w:tcPr>
          <w:p w:rsidR="00583E28" w:rsidRDefault="00583E28" w:rsidP="007D7681">
            <w:pPr>
              <w:jc w:val="center"/>
            </w:pPr>
            <w:r>
              <w:rPr>
                <w:rFonts w:ascii="Times New Roman" w:eastAsia="Times New Roman" w:hAnsi="Times New Roman" w:cs="Times New Roman"/>
                <w:sz w:val="24"/>
                <w:szCs w:val="24"/>
              </w:rPr>
              <w:t>01 00</w:t>
            </w:r>
          </w:p>
        </w:tc>
        <w:tc>
          <w:tcPr>
            <w:tcW w:w="2234" w:type="dxa"/>
            <w:tcBorders>
              <w:top w:val="single" w:sz="2" w:space="0" w:color="000000"/>
              <w:left w:val="single" w:sz="2" w:space="0" w:color="000000"/>
              <w:bottom w:val="single" w:sz="2" w:space="0" w:color="000000"/>
              <w:right w:val="single" w:sz="2" w:space="0" w:color="000000"/>
            </w:tcBorders>
          </w:tcPr>
          <w:p w:rsidR="00583E28" w:rsidRDefault="00583E28" w:rsidP="007D768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eastAsia="zh-CN" w:bidi="hi-IN"/>
              </w:rPr>
              <w:t>2 862,80</w:t>
            </w:r>
          </w:p>
        </w:tc>
      </w:tr>
      <w:tr w:rsidR="00583E28" w:rsidTr="007D7681">
        <w:tc>
          <w:tcPr>
            <w:tcW w:w="5584" w:type="dxa"/>
            <w:tcBorders>
              <w:top w:val="single" w:sz="2" w:space="0" w:color="000000"/>
              <w:left w:val="single" w:sz="2" w:space="0" w:color="000000"/>
              <w:bottom w:val="single" w:sz="2" w:space="0" w:color="000000"/>
              <w:right w:val="single" w:sz="2" w:space="0" w:color="000000"/>
            </w:tcBorders>
          </w:tcPr>
          <w:p w:rsidR="00583E28" w:rsidRPr="00BB399B" w:rsidRDefault="00583E28" w:rsidP="007D7681">
            <w:r w:rsidRPr="00BB399B">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1208" w:type="dxa"/>
            <w:tcBorders>
              <w:top w:val="single" w:sz="2" w:space="0" w:color="000000"/>
              <w:left w:val="single" w:sz="2" w:space="0" w:color="000000"/>
              <w:bottom w:val="single" w:sz="2" w:space="0" w:color="000000"/>
              <w:right w:val="single" w:sz="2" w:space="0" w:color="000000"/>
            </w:tcBorders>
          </w:tcPr>
          <w:p w:rsidR="00583E28" w:rsidRDefault="00583E28" w:rsidP="007D7681">
            <w:pPr>
              <w:jc w:val="center"/>
            </w:pPr>
            <w:r>
              <w:rPr>
                <w:rFonts w:ascii="Times New Roman" w:eastAsia="Times New Roman" w:hAnsi="Times New Roman" w:cs="Times New Roman"/>
                <w:sz w:val="24"/>
                <w:szCs w:val="24"/>
              </w:rPr>
              <w:t>01 02</w:t>
            </w:r>
          </w:p>
        </w:tc>
        <w:tc>
          <w:tcPr>
            <w:tcW w:w="2234" w:type="dxa"/>
            <w:tcBorders>
              <w:top w:val="single" w:sz="2" w:space="0" w:color="000000"/>
              <w:left w:val="single" w:sz="2" w:space="0" w:color="000000"/>
              <w:bottom w:val="single" w:sz="2" w:space="0" w:color="000000"/>
              <w:right w:val="single" w:sz="2" w:space="0" w:color="000000"/>
            </w:tcBorders>
          </w:tcPr>
          <w:p w:rsidR="00583E28" w:rsidRDefault="00583E28" w:rsidP="007D7681">
            <w:pPr>
              <w:jc w:val="center"/>
            </w:pPr>
            <w:r>
              <w:rPr>
                <w:rFonts w:ascii="Times New Roman" w:eastAsia="Times New Roman" w:hAnsi="Times New Roman" w:cs="Times New Roman"/>
                <w:sz w:val="24"/>
                <w:szCs w:val="24"/>
              </w:rPr>
              <w:t>639,0</w:t>
            </w:r>
          </w:p>
        </w:tc>
      </w:tr>
      <w:tr w:rsidR="00583E28" w:rsidTr="007D7681">
        <w:tc>
          <w:tcPr>
            <w:tcW w:w="5584" w:type="dxa"/>
            <w:tcBorders>
              <w:top w:val="single" w:sz="2" w:space="0" w:color="000000"/>
              <w:left w:val="single" w:sz="2" w:space="0" w:color="000000"/>
              <w:bottom w:val="single" w:sz="2" w:space="0" w:color="000000"/>
              <w:right w:val="single" w:sz="2" w:space="0" w:color="000000"/>
            </w:tcBorders>
          </w:tcPr>
          <w:p w:rsidR="00583E28" w:rsidRPr="00BB399B" w:rsidRDefault="00583E28" w:rsidP="00583E28">
            <w:r w:rsidRPr="00BB399B">
              <w:rPr>
                <w:rFonts w:ascii="Times New Roman" w:eastAsia="Times New Roman" w:hAnsi="Times New Roman" w:cs="Times New Roman"/>
                <w:sz w:val="24"/>
                <w:szCs w:val="24"/>
              </w:rPr>
              <w:t>Функционирование местных администраций</w:t>
            </w:r>
          </w:p>
        </w:tc>
        <w:tc>
          <w:tcPr>
            <w:tcW w:w="1208" w:type="dxa"/>
            <w:tcBorders>
              <w:top w:val="single" w:sz="2" w:space="0" w:color="000000"/>
              <w:left w:val="single" w:sz="2" w:space="0" w:color="000000"/>
              <w:bottom w:val="single" w:sz="2" w:space="0" w:color="000000"/>
              <w:right w:val="single" w:sz="2" w:space="0" w:color="000000"/>
            </w:tcBorders>
          </w:tcPr>
          <w:p w:rsidR="00583E28" w:rsidRDefault="00583E28" w:rsidP="007D7681">
            <w:pPr>
              <w:jc w:val="center"/>
            </w:pPr>
            <w:r>
              <w:rPr>
                <w:rFonts w:ascii="Times New Roman" w:eastAsia="Times New Roman" w:hAnsi="Times New Roman" w:cs="Times New Roman"/>
                <w:sz w:val="24"/>
                <w:szCs w:val="24"/>
              </w:rPr>
              <w:t>01 04</w:t>
            </w:r>
          </w:p>
        </w:tc>
        <w:tc>
          <w:tcPr>
            <w:tcW w:w="2234" w:type="dxa"/>
            <w:tcBorders>
              <w:top w:val="single" w:sz="2" w:space="0" w:color="000000"/>
              <w:left w:val="single" w:sz="2" w:space="0" w:color="000000"/>
              <w:bottom w:val="single" w:sz="2" w:space="0" w:color="000000"/>
              <w:right w:val="single" w:sz="2" w:space="0" w:color="000000"/>
            </w:tcBorders>
          </w:tcPr>
          <w:p w:rsidR="00583E28" w:rsidRDefault="00583E28" w:rsidP="007D768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eastAsia="zh-CN" w:bidi="hi-IN"/>
              </w:rPr>
              <w:t>1 091,66</w:t>
            </w:r>
          </w:p>
        </w:tc>
      </w:tr>
      <w:tr w:rsidR="00583E28" w:rsidTr="007D7681">
        <w:tc>
          <w:tcPr>
            <w:tcW w:w="5584" w:type="dxa"/>
            <w:tcBorders>
              <w:top w:val="single" w:sz="2" w:space="0" w:color="000000"/>
              <w:left w:val="single" w:sz="2" w:space="0" w:color="000000"/>
              <w:bottom w:val="single" w:sz="2" w:space="0" w:color="000000"/>
              <w:right w:val="single" w:sz="2" w:space="0" w:color="000000"/>
            </w:tcBorders>
          </w:tcPr>
          <w:p w:rsidR="00583E28" w:rsidRDefault="00583E28" w:rsidP="007D7681">
            <w:r>
              <w:rPr>
                <w:rFonts w:ascii="Times New Roman" w:eastAsia="Times New Roman" w:hAnsi="Times New Roman" w:cs="Times New Roman"/>
                <w:sz w:val="24"/>
                <w:szCs w:val="24"/>
              </w:rPr>
              <w:t>Резервные фонды</w:t>
            </w:r>
          </w:p>
        </w:tc>
        <w:tc>
          <w:tcPr>
            <w:tcW w:w="1208" w:type="dxa"/>
            <w:tcBorders>
              <w:top w:val="single" w:sz="2" w:space="0" w:color="000000"/>
              <w:left w:val="single" w:sz="2" w:space="0" w:color="000000"/>
              <w:bottom w:val="single" w:sz="2" w:space="0" w:color="000000"/>
              <w:right w:val="single" w:sz="2" w:space="0" w:color="000000"/>
            </w:tcBorders>
          </w:tcPr>
          <w:p w:rsidR="00583E28" w:rsidRDefault="00583E28" w:rsidP="007D7681">
            <w:pPr>
              <w:jc w:val="center"/>
            </w:pPr>
            <w:r>
              <w:rPr>
                <w:rFonts w:ascii="Times New Roman" w:eastAsia="Times New Roman" w:hAnsi="Times New Roman" w:cs="Times New Roman"/>
                <w:sz w:val="24"/>
                <w:szCs w:val="24"/>
              </w:rPr>
              <w:t>01 11</w:t>
            </w:r>
          </w:p>
        </w:tc>
        <w:tc>
          <w:tcPr>
            <w:tcW w:w="2234" w:type="dxa"/>
            <w:tcBorders>
              <w:top w:val="single" w:sz="2" w:space="0" w:color="000000"/>
              <w:left w:val="single" w:sz="2" w:space="0" w:color="000000"/>
              <w:bottom w:val="single" w:sz="2" w:space="0" w:color="000000"/>
              <w:right w:val="single" w:sz="2" w:space="0" w:color="000000"/>
            </w:tcBorders>
          </w:tcPr>
          <w:p w:rsidR="00583E28" w:rsidRDefault="00583E28" w:rsidP="007D768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eastAsia="zh-CN" w:bidi="hi-IN"/>
              </w:rPr>
              <w:t>3,0</w:t>
            </w:r>
          </w:p>
        </w:tc>
      </w:tr>
      <w:tr w:rsidR="00583E28" w:rsidTr="007D7681">
        <w:tc>
          <w:tcPr>
            <w:tcW w:w="5584" w:type="dxa"/>
            <w:tcBorders>
              <w:top w:val="single" w:sz="2" w:space="0" w:color="000000"/>
              <w:left w:val="single" w:sz="2" w:space="0" w:color="000000"/>
              <w:bottom w:val="single" w:sz="2" w:space="0" w:color="000000"/>
              <w:right w:val="single" w:sz="2" w:space="0" w:color="000000"/>
            </w:tcBorders>
          </w:tcPr>
          <w:p w:rsidR="00583E28" w:rsidRDefault="00583E28" w:rsidP="007D7681">
            <w:r>
              <w:rPr>
                <w:rFonts w:ascii="Times New Roman" w:eastAsia="Times New Roman" w:hAnsi="Times New Roman" w:cs="Times New Roman"/>
                <w:sz w:val="24"/>
                <w:szCs w:val="24"/>
              </w:rPr>
              <w:t>Другие общегосударственные вопросы</w:t>
            </w:r>
          </w:p>
        </w:tc>
        <w:tc>
          <w:tcPr>
            <w:tcW w:w="1208" w:type="dxa"/>
            <w:tcBorders>
              <w:top w:val="single" w:sz="2" w:space="0" w:color="000000"/>
              <w:left w:val="single" w:sz="2" w:space="0" w:color="000000"/>
              <w:bottom w:val="single" w:sz="2" w:space="0" w:color="000000"/>
              <w:right w:val="single" w:sz="2" w:space="0" w:color="000000"/>
            </w:tcBorders>
          </w:tcPr>
          <w:p w:rsidR="00583E28" w:rsidRDefault="00583E28" w:rsidP="007D7681">
            <w:pPr>
              <w:jc w:val="center"/>
            </w:pPr>
            <w:r>
              <w:rPr>
                <w:rFonts w:ascii="Times New Roman" w:eastAsia="Times New Roman" w:hAnsi="Times New Roman" w:cs="Times New Roman"/>
                <w:sz w:val="24"/>
                <w:szCs w:val="24"/>
              </w:rPr>
              <w:t>01 13</w:t>
            </w:r>
          </w:p>
        </w:tc>
        <w:tc>
          <w:tcPr>
            <w:tcW w:w="2234" w:type="dxa"/>
            <w:tcBorders>
              <w:top w:val="single" w:sz="2" w:space="0" w:color="000000"/>
              <w:left w:val="single" w:sz="2" w:space="0" w:color="000000"/>
              <w:bottom w:val="single" w:sz="2" w:space="0" w:color="000000"/>
              <w:right w:val="single" w:sz="2" w:space="0" w:color="000000"/>
            </w:tcBorders>
          </w:tcPr>
          <w:p w:rsidR="00583E28" w:rsidRDefault="00583E28" w:rsidP="007D768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eastAsia="zh-CN" w:bidi="hi-IN"/>
              </w:rPr>
              <w:t>2679,2</w:t>
            </w:r>
          </w:p>
        </w:tc>
      </w:tr>
      <w:tr w:rsidR="00583E28" w:rsidTr="007D7681">
        <w:tc>
          <w:tcPr>
            <w:tcW w:w="5584" w:type="dxa"/>
            <w:tcBorders>
              <w:top w:val="single" w:sz="2" w:space="0" w:color="000000"/>
              <w:left w:val="single" w:sz="2" w:space="0" w:color="000000"/>
              <w:bottom w:val="single" w:sz="2" w:space="0" w:color="000000"/>
              <w:right w:val="single" w:sz="2" w:space="0" w:color="000000"/>
            </w:tcBorders>
          </w:tcPr>
          <w:p w:rsidR="00583E28" w:rsidRDefault="00583E28" w:rsidP="007D7681">
            <w:r>
              <w:rPr>
                <w:rFonts w:ascii="Times New Roman" w:eastAsia="Times New Roman" w:hAnsi="Times New Roman" w:cs="Times New Roman"/>
                <w:sz w:val="24"/>
                <w:szCs w:val="24"/>
              </w:rPr>
              <w:t>НАЦИОНАЛЬНАЯ ОБОРОНА</w:t>
            </w:r>
          </w:p>
        </w:tc>
        <w:tc>
          <w:tcPr>
            <w:tcW w:w="1208" w:type="dxa"/>
            <w:tcBorders>
              <w:top w:val="single" w:sz="2" w:space="0" w:color="000000"/>
              <w:left w:val="single" w:sz="2" w:space="0" w:color="000000"/>
              <w:bottom w:val="single" w:sz="2" w:space="0" w:color="000000"/>
              <w:right w:val="single" w:sz="2" w:space="0" w:color="000000"/>
            </w:tcBorders>
          </w:tcPr>
          <w:p w:rsidR="00583E28" w:rsidRDefault="00583E28" w:rsidP="007D7681">
            <w:pPr>
              <w:jc w:val="center"/>
            </w:pPr>
            <w:r>
              <w:rPr>
                <w:rFonts w:ascii="Times New Roman" w:eastAsia="Times New Roman" w:hAnsi="Times New Roman" w:cs="Times New Roman"/>
                <w:sz w:val="24"/>
                <w:szCs w:val="24"/>
              </w:rPr>
              <w:t>02 00</w:t>
            </w:r>
          </w:p>
        </w:tc>
        <w:tc>
          <w:tcPr>
            <w:tcW w:w="2234" w:type="dxa"/>
            <w:tcBorders>
              <w:top w:val="single" w:sz="2" w:space="0" w:color="000000"/>
              <w:left w:val="single" w:sz="2" w:space="0" w:color="000000"/>
              <w:bottom w:val="single" w:sz="2" w:space="0" w:color="000000"/>
              <w:right w:val="single" w:sz="2" w:space="0" w:color="000000"/>
            </w:tcBorders>
          </w:tcPr>
          <w:p w:rsidR="00583E28" w:rsidRDefault="00583E28" w:rsidP="007D7681">
            <w:pPr>
              <w:jc w:val="center"/>
            </w:pPr>
            <w:r>
              <w:rPr>
                <w:rFonts w:ascii="Times New Roman" w:eastAsia="Times New Roman" w:hAnsi="Times New Roman" w:cs="Times New Roman"/>
                <w:sz w:val="24"/>
                <w:szCs w:val="24"/>
              </w:rPr>
              <w:t>235,4</w:t>
            </w:r>
          </w:p>
        </w:tc>
      </w:tr>
      <w:tr w:rsidR="00583E28" w:rsidTr="007D7681">
        <w:tc>
          <w:tcPr>
            <w:tcW w:w="5584" w:type="dxa"/>
            <w:tcBorders>
              <w:top w:val="single" w:sz="2" w:space="0" w:color="000000"/>
              <w:left w:val="single" w:sz="2" w:space="0" w:color="000000"/>
              <w:bottom w:val="single" w:sz="2" w:space="0" w:color="000000"/>
              <w:right w:val="single" w:sz="2" w:space="0" w:color="000000"/>
            </w:tcBorders>
          </w:tcPr>
          <w:p w:rsidR="00583E28" w:rsidRDefault="00583E28" w:rsidP="007D7681">
            <w:r>
              <w:rPr>
                <w:rFonts w:ascii="Times New Roman" w:eastAsia="Times New Roman" w:hAnsi="Times New Roman" w:cs="Times New Roman"/>
                <w:sz w:val="24"/>
                <w:szCs w:val="24"/>
              </w:rPr>
              <w:t>Мобилизационная и вневойсковая подготовка</w:t>
            </w:r>
          </w:p>
        </w:tc>
        <w:tc>
          <w:tcPr>
            <w:tcW w:w="1208" w:type="dxa"/>
            <w:tcBorders>
              <w:top w:val="single" w:sz="2" w:space="0" w:color="000000"/>
              <w:left w:val="single" w:sz="2" w:space="0" w:color="000000"/>
              <w:bottom w:val="single" w:sz="2" w:space="0" w:color="000000"/>
              <w:right w:val="single" w:sz="2" w:space="0" w:color="000000"/>
            </w:tcBorders>
          </w:tcPr>
          <w:p w:rsidR="00583E28" w:rsidRDefault="00583E28" w:rsidP="007D7681">
            <w:pPr>
              <w:jc w:val="center"/>
            </w:pPr>
            <w:r>
              <w:rPr>
                <w:rFonts w:ascii="Times New Roman" w:eastAsia="Times New Roman" w:hAnsi="Times New Roman" w:cs="Times New Roman"/>
                <w:sz w:val="24"/>
                <w:szCs w:val="24"/>
              </w:rPr>
              <w:t>02 03</w:t>
            </w:r>
          </w:p>
        </w:tc>
        <w:tc>
          <w:tcPr>
            <w:tcW w:w="2234" w:type="dxa"/>
            <w:tcBorders>
              <w:top w:val="single" w:sz="2" w:space="0" w:color="000000"/>
              <w:left w:val="single" w:sz="2" w:space="0" w:color="000000"/>
              <w:bottom w:val="single" w:sz="2" w:space="0" w:color="000000"/>
              <w:right w:val="single" w:sz="2" w:space="0" w:color="000000"/>
            </w:tcBorders>
          </w:tcPr>
          <w:p w:rsidR="00583E28" w:rsidRDefault="00583E28" w:rsidP="007D7681">
            <w:pPr>
              <w:jc w:val="center"/>
            </w:pPr>
            <w:r>
              <w:rPr>
                <w:rFonts w:ascii="Times New Roman" w:eastAsia="Times New Roman" w:hAnsi="Times New Roman" w:cs="Times New Roman"/>
                <w:sz w:val="24"/>
                <w:szCs w:val="24"/>
              </w:rPr>
              <w:t>235,4</w:t>
            </w:r>
          </w:p>
        </w:tc>
      </w:tr>
      <w:tr w:rsidR="00583E28" w:rsidTr="007D7681">
        <w:tc>
          <w:tcPr>
            <w:tcW w:w="5584" w:type="dxa"/>
            <w:tcBorders>
              <w:top w:val="single" w:sz="2" w:space="0" w:color="000000"/>
              <w:left w:val="single" w:sz="2" w:space="0" w:color="000000"/>
              <w:bottom w:val="single" w:sz="2" w:space="0" w:color="000000"/>
              <w:right w:val="single" w:sz="2" w:space="0" w:color="000000"/>
            </w:tcBorders>
          </w:tcPr>
          <w:p w:rsidR="00583E28" w:rsidRPr="00BB399B" w:rsidRDefault="00583E28" w:rsidP="007D7681">
            <w:r w:rsidRPr="00BB399B">
              <w:rPr>
                <w:rFonts w:ascii="Times New Roman" w:eastAsia="Times New Roman" w:hAnsi="Times New Roman" w:cs="Times New Roman"/>
                <w:sz w:val="24"/>
                <w:szCs w:val="24"/>
              </w:rPr>
              <w:t xml:space="preserve">НАЦИОНАЛЬНАЯ БЕЗОПАСНОСТЬ И </w:t>
            </w:r>
            <w:r w:rsidRPr="00BB399B">
              <w:rPr>
                <w:rFonts w:ascii="Times New Roman" w:eastAsia="Times New Roman" w:hAnsi="Times New Roman" w:cs="Times New Roman"/>
                <w:sz w:val="24"/>
                <w:szCs w:val="24"/>
              </w:rPr>
              <w:lastRenderedPageBreak/>
              <w:t>ПРАВООХРАНИТЕЛЬНАЯ ДЕЯТЕЛЬНОСТЬ</w:t>
            </w:r>
          </w:p>
        </w:tc>
        <w:tc>
          <w:tcPr>
            <w:tcW w:w="1208" w:type="dxa"/>
            <w:tcBorders>
              <w:top w:val="single" w:sz="2" w:space="0" w:color="000000"/>
              <w:left w:val="single" w:sz="2" w:space="0" w:color="000000"/>
              <w:bottom w:val="single" w:sz="2" w:space="0" w:color="000000"/>
              <w:right w:val="single" w:sz="2" w:space="0" w:color="000000"/>
            </w:tcBorders>
          </w:tcPr>
          <w:p w:rsidR="00583E28" w:rsidRDefault="00583E28" w:rsidP="007D7681">
            <w:pPr>
              <w:jc w:val="center"/>
            </w:pPr>
            <w:r>
              <w:rPr>
                <w:rFonts w:ascii="Times New Roman" w:eastAsia="Times New Roman" w:hAnsi="Times New Roman" w:cs="Times New Roman"/>
                <w:sz w:val="24"/>
                <w:szCs w:val="24"/>
              </w:rPr>
              <w:lastRenderedPageBreak/>
              <w:t>03 00</w:t>
            </w:r>
          </w:p>
        </w:tc>
        <w:tc>
          <w:tcPr>
            <w:tcW w:w="2234" w:type="dxa"/>
            <w:tcBorders>
              <w:top w:val="single" w:sz="2" w:space="0" w:color="000000"/>
              <w:left w:val="single" w:sz="2" w:space="0" w:color="000000"/>
              <w:bottom w:val="single" w:sz="2" w:space="0" w:color="000000"/>
              <w:right w:val="single" w:sz="2" w:space="0" w:color="000000"/>
            </w:tcBorders>
          </w:tcPr>
          <w:p w:rsidR="00583E28" w:rsidRDefault="00583E28" w:rsidP="007D768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eastAsia="zh-CN" w:bidi="hi-IN"/>
              </w:rPr>
              <w:t>2079</w:t>
            </w:r>
          </w:p>
        </w:tc>
      </w:tr>
      <w:tr w:rsidR="00583E28" w:rsidTr="007D7681">
        <w:tc>
          <w:tcPr>
            <w:tcW w:w="5584" w:type="dxa"/>
            <w:tcBorders>
              <w:top w:val="single" w:sz="2" w:space="0" w:color="000000"/>
              <w:left w:val="single" w:sz="2" w:space="0" w:color="000000"/>
              <w:bottom w:val="single" w:sz="2" w:space="0" w:color="000000"/>
              <w:right w:val="single" w:sz="2" w:space="0" w:color="000000"/>
            </w:tcBorders>
          </w:tcPr>
          <w:p w:rsidR="00583E28" w:rsidRDefault="00583E28" w:rsidP="007D7681">
            <w:r>
              <w:rPr>
                <w:rFonts w:ascii="Times New Roman" w:eastAsia="Times New Roman" w:hAnsi="Times New Roman" w:cs="Times New Roman"/>
                <w:sz w:val="24"/>
                <w:szCs w:val="24"/>
              </w:rPr>
              <w:lastRenderedPageBreak/>
              <w:t>Гражданская оборона</w:t>
            </w:r>
          </w:p>
        </w:tc>
        <w:tc>
          <w:tcPr>
            <w:tcW w:w="1208" w:type="dxa"/>
            <w:tcBorders>
              <w:top w:val="single" w:sz="2" w:space="0" w:color="000000"/>
              <w:left w:val="single" w:sz="2" w:space="0" w:color="000000"/>
              <w:bottom w:val="single" w:sz="2" w:space="0" w:color="000000"/>
              <w:right w:val="single" w:sz="2" w:space="0" w:color="000000"/>
            </w:tcBorders>
          </w:tcPr>
          <w:p w:rsidR="00583E28" w:rsidRDefault="00583E28" w:rsidP="007D7681">
            <w:pPr>
              <w:jc w:val="center"/>
            </w:pPr>
            <w:r>
              <w:rPr>
                <w:rFonts w:ascii="Times New Roman" w:eastAsia="Times New Roman" w:hAnsi="Times New Roman" w:cs="Times New Roman"/>
                <w:sz w:val="24"/>
                <w:szCs w:val="24"/>
              </w:rPr>
              <w:t>03 09</w:t>
            </w:r>
          </w:p>
        </w:tc>
        <w:tc>
          <w:tcPr>
            <w:tcW w:w="2234" w:type="dxa"/>
            <w:tcBorders>
              <w:top w:val="single" w:sz="2" w:space="0" w:color="000000"/>
              <w:left w:val="single" w:sz="2" w:space="0" w:color="000000"/>
              <w:bottom w:val="single" w:sz="2" w:space="0" w:color="000000"/>
              <w:right w:val="single" w:sz="2" w:space="0" w:color="000000"/>
            </w:tcBorders>
          </w:tcPr>
          <w:p w:rsidR="00583E28" w:rsidRDefault="00583E28" w:rsidP="007D7681">
            <w:pPr>
              <w:jc w:val="center"/>
            </w:pPr>
            <w:r>
              <w:rPr>
                <w:rFonts w:ascii="Times New Roman" w:eastAsia="Times New Roman" w:hAnsi="Times New Roman" w:cs="Times New Roman"/>
                <w:sz w:val="24"/>
                <w:szCs w:val="24"/>
              </w:rPr>
              <w:t>1,4</w:t>
            </w:r>
          </w:p>
        </w:tc>
      </w:tr>
      <w:tr w:rsidR="00583E28" w:rsidTr="007D7681">
        <w:tc>
          <w:tcPr>
            <w:tcW w:w="5584" w:type="dxa"/>
            <w:tcBorders>
              <w:top w:val="single" w:sz="2" w:space="0" w:color="000000"/>
              <w:left w:val="single" w:sz="2" w:space="0" w:color="000000"/>
              <w:bottom w:val="single" w:sz="2" w:space="0" w:color="000000"/>
              <w:right w:val="single" w:sz="2" w:space="0" w:color="000000"/>
            </w:tcBorders>
          </w:tcPr>
          <w:p w:rsidR="00583E28" w:rsidRDefault="00583E28" w:rsidP="007D7681">
            <w:pPr>
              <w:rPr>
                <w:rFonts w:ascii="Times New Roman" w:eastAsia="Times New Roman" w:hAnsi="Times New Roman" w:cs="Times New Roman"/>
                <w:sz w:val="24"/>
                <w:szCs w:val="24"/>
              </w:rPr>
            </w:pPr>
            <w:r w:rsidRPr="00BB399B">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p w:rsidR="00C040A8" w:rsidRDefault="00C040A8" w:rsidP="007D7681">
            <w:pPr>
              <w:rPr>
                <w:rFonts w:ascii="Times New Roman" w:eastAsia="Times New Roman" w:hAnsi="Times New Roman" w:cs="Times New Roman"/>
                <w:sz w:val="24"/>
                <w:szCs w:val="24"/>
              </w:rPr>
            </w:pPr>
            <w:r>
              <w:rPr>
                <w:rFonts w:ascii="Times New Roman" w:eastAsia="Times New Roman" w:hAnsi="Times New Roman" w:cs="Times New Roman"/>
                <w:sz w:val="24"/>
                <w:szCs w:val="24"/>
              </w:rPr>
              <w:t>Мотопомпа</w:t>
            </w:r>
            <w:r w:rsidR="00042765">
              <w:rPr>
                <w:rFonts w:ascii="Times New Roman" w:eastAsia="Times New Roman" w:hAnsi="Times New Roman" w:cs="Times New Roman"/>
                <w:sz w:val="24"/>
                <w:szCs w:val="24"/>
              </w:rPr>
              <w:t xml:space="preserve"> с мощностью 100м </w:t>
            </w:r>
            <w:r w:rsidR="00042765">
              <w:rPr>
                <w:rFonts w:ascii="Times New Roman" w:eastAsia="Times New Roman" w:hAnsi="Times New Roman" w:cs="Times New Roman"/>
                <w:sz w:val="24"/>
                <w:szCs w:val="24"/>
                <w:vertAlign w:val="superscript"/>
              </w:rPr>
              <w:t xml:space="preserve">3 </w:t>
            </w:r>
            <w:r w:rsidR="00042765">
              <w:rPr>
                <w:rFonts w:ascii="Times New Roman" w:eastAsia="Times New Roman" w:hAnsi="Times New Roman" w:cs="Times New Roman"/>
                <w:sz w:val="24"/>
                <w:szCs w:val="24"/>
              </w:rPr>
              <w:t xml:space="preserve">в час и длинной  рукава 500 метров </w:t>
            </w:r>
            <w:r w:rsidR="00B3315A">
              <w:rPr>
                <w:rFonts w:ascii="Times New Roman" w:eastAsia="Times New Roman" w:hAnsi="Times New Roman" w:cs="Times New Roman"/>
                <w:sz w:val="24"/>
                <w:szCs w:val="24"/>
              </w:rPr>
              <w:t>1 466 300 руб.</w:t>
            </w:r>
            <w:r w:rsidR="00042765">
              <w:rPr>
                <w:rFonts w:ascii="Times New Roman" w:eastAsia="Times New Roman" w:hAnsi="Times New Roman" w:cs="Times New Roman"/>
                <w:sz w:val="24"/>
                <w:szCs w:val="24"/>
              </w:rPr>
              <w:t xml:space="preserve"> </w:t>
            </w:r>
          </w:p>
          <w:p w:rsidR="00B3315A" w:rsidRDefault="00B3315A" w:rsidP="007D7681">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Устройство СОГ (водоприемник талых вод) 550 000 руб.</w:t>
            </w:r>
          </w:p>
          <w:p w:rsidR="00042765" w:rsidRDefault="00042765" w:rsidP="007D768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Вырубка тополей, корчевание пней в лесополосе напротив Тихая 15 </w:t>
            </w:r>
            <w:r w:rsidR="007D7681">
              <w:rPr>
                <w:rFonts w:ascii="Times New Roman" w:eastAsia="Times New Roman" w:hAnsi="Times New Roman" w:cs="Times New Roman"/>
                <w:sz w:val="24"/>
                <w:szCs w:val="24"/>
              </w:rPr>
              <w:t>-  37 800</w:t>
            </w:r>
          </w:p>
          <w:p w:rsidR="007D7681" w:rsidRPr="00BB399B" w:rsidRDefault="007D7681" w:rsidP="007D7681">
            <w:r>
              <w:rPr>
                <w:rFonts w:ascii="Times New Roman" w:eastAsia="Times New Roman" w:hAnsi="Times New Roman" w:cs="Times New Roman"/>
                <w:sz w:val="24"/>
                <w:szCs w:val="24"/>
              </w:rPr>
              <w:t>Опашка (минерализованные полосы) Старая Чемровка и п. Заря 23 500 рублей</w:t>
            </w:r>
          </w:p>
        </w:tc>
        <w:tc>
          <w:tcPr>
            <w:tcW w:w="1208" w:type="dxa"/>
            <w:tcBorders>
              <w:top w:val="single" w:sz="2" w:space="0" w:color="000000"/>
              <w:left w:val="single" w:sz="2" w:space="0" w:color="000000"/>
              <w:bottom w:val="single" w:sz="2" w:space="0" w:color="000000"/>
              <w:right w:val="single" w:sz="2" w:space="0" w:color="000000"/>
            </w:tcBorders>
          </w:tcPr>
          <w:p w:rsidR="00583E28" w:rsidRDefault="00583E28" w:rsidP="007D7681">
            <w:pPr>
              <w:jc w:val="center"/>
            </w:pPr>
            <w:r>
              <w:rPr>
                <w:rFonts w:ascii="Times New Roman" w:eastAsia="Times New Roman" w:hAnsi="Times New Roman" w:cs="Times New Roman"/>
                <w:sz w:val="24"/>
                <w:szCs w:val="24"/>
              </w:rPr>
              <w:t>03 10</w:t>
            </w:r>
          </w:p>
        </w:tc>
        <w:tc>
          <w:tcPr>
            <w:tcW w:w="2234" w:type="dxa"/>
            <w:tcBorders>
              <w:top w:val="single" w:sz="2" w:space="0" w:color="000000"/>
              <w:left w:val="single" w:sz="2" w:space="0" w:color="000000"/>
              <w:bottom w:val="single" w:sz="2" w:space="0" w:color="000000"/>
              <w:right w:val="single" w:sz="2" w:space="0" w:color="000000"/>
            </w:tcBorders>
          </w:tcPr>
          <w:p w:rsidR="00583E28" w:rsidRDefault="00583E28" w:rsidP="007D7681">
            <w:pPr>
              <w:jc w:val="center"/>
              <w:rPr>
                <w:rFonts w:ascii="Times New Roman" w:eastAsia="Times New Roman" w:hAnsi="Times New Roman" w:cs="Times New Roman"/>
                <w:sz w:val="24"/>
                <w:szCs w:val="24"/>
              </w:rPr>
            </w:pPr>
            <w:r w:rsidRPr="007D7681">
              <w:rPr>
                <w:rFonts w:ascii="Times New Roman" w:eastAsia="Times New Roman" w:hAnsi="Times New Roman" w:cs="Times New Roman"/>
                <w:sz w:val="24"/>
                <w:szCs w:val="24"/>
                <w:lang w:eastAsia="zh-CN" w:bidi="hi-IN"/>
              </w:rPr>
              <w:t>2077,6</w:t>
            </w:r>
          </w:p>
        </w:tc>
      </w:tr>
      <w:tr w:rsidR="00583E28" w:rsidTr="007D7681">
        <w:tc>
          <w:tcPr>
            <w:tcW w:w="5584" w:type="dxa"/>
            <w:tcBorders>
              <w:top w:val="single" w:sz="2" w:space="0" w:color="000000"/>
              <w:left w:val="single" w:sz="2" w:space="0" w:color="000000"/>
              <w:bottom w:val="single" w:sz="2" w:space="0" w:color="000000"/>
              <w:right w:val="single" w:sz="2" w:space="0" w:color="000000"/>
            </w:tcBorders>
          </w:tcPr>
          <w:p w:rsidR="00583E28" w:rsidRDefault="00583E28" w:rsidP="007D7681">
            <w:r>
              <w:rPr>
                <w:rFonts w:ascii="Times New Roman" w:eastAsia="Times New Roman" w:hAnsi="Times New Roman" w:cs="Times New Roman"/>
                <w:sz w:val="24"/>
                <w:szCs w:val="24"/>
              </w:rPr>
              <w:t>НАЦИОНАЛЬНАЯ ЭКОНОМИКА</w:t>
            </w:r>
          </w:p>
        </w:tc>
        <w:tc>
          <w:tcPr>
            <w:tcW w:w="1208" w:type="dxa"/>
            <w:tcBorders>
              <w:top w:val="single" w:sz="2" w:space="0" w:color="000000"/>
              <w:left w:val="single" w:sz="2" w:space="0" w:color="000000"/>
              <w:bottom w:val="single" w:sz="2" w:space="0" w:color="000000"/>
              <w:right w:val="single" w:sz="2" w:space="0" w:color="000000"/>
            </w:tcBorders>
          </w:tcPr>
          <w:p w:rsidR="00583E28" w:rsidRDefault="00583E28" w:rsidP="007D7681">
            <w:pPr>
              <w:jc w:val="center"/>
            </w:pPr>
            <w:r>
              <w:rPr>
                <w:rFonts w:ascii="Times New Roman" w:eastAsia="Times New Roman" w:hAnsi="Times New Roman" w:cs="Times New Roman"/>
                <w:sz w:val="24"/>
                <w:szCs w:val="24"/>
              </w:rPr>
              <w:t>04 00</w:t>
            </w:r>
          </w:p>
        </w:tc>
        <w:tc>
          <w:tcPr>
            <w:tcW w:w="2234" w:type="dxa"/>
            <w:tcBorders>
              <w:top w:val="single" w:sz="2" w:space="0" w:color="000000"/>
              <w:left w:val="single" w:sz="2" w:space="0" w:color="000000"/>
              <w:bottom w:val="single" w:sz="2" w:space="0" w:color="000000"/>
              <w:right w:val="single" w:sz="2" w:space="0" w:color="000000"/>
            </w:tcBorders>
          </w:tcPr>
          <w:p w:rsidR="00583E28" w:rsidRDefault="00583E28" w:rsidP="007D7681">
            <w:pPr>
              <w:jc w:val="center"/>
              <w:rPr>
                <w:rFonts w:ascii="Times New Roman" w:eastAsia="Times New Roman" w:hAnsi="Times New Roman" w:cs="Times New Roman"/>
                <w:sz w:val="24"/>
                <w:szCs w:val="24"/>
              </w:rPr>
            </w:pPr>
            <w:r w:rsidRPr="007D7681">
              <w:rPr>
                <w:rFonts w:ascii="Times New Roman" w:eastAsia="Times New Roman" w:hAnsi="Times New Roman" w:cs="Times New Roman"/>
                <w:sz w:val="24"/>
                <w:szCs w:val="24"/>
                <w:lang w:eastAsia="zh-CN" w:bidi="hi-IN"/>
              </w:rPr>
              <w:t>800,55</w:t>
            </w:r>
          </w:p>
        </w:tc>
      </w:tr>
      <w:tr w:rsidR="00583E28" w:rsidTr="007D7681">
        <w:tc>
          <w:tcPr>
            <w:tcW w:w="5584" w:type="dxa"/>
            <w:tcBorders>
              <w:top w:val="single" w:sz="2" w:space="0" w:color="000000"/>
              <w:left w:val="single" w:sz="2" w:space="0" w:color="000000"/>
              <w:bottom w:val="single" w:sz="2" w:space="0" w:color="000000"/>
              <w:right w:val="single" w:sz="2" w:space="0" w:color="000000"/>
            </w:tcBorders>
          </w:tcPr>
          <w:p w:rsidR="00583E28" w:rsidRDefault="00583E28" w:rsidP="007D7681">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Дорожное хозяйство (дорожные фонды)</w:t>
            </w:r>
          </w:p>
          <w:p w:rsidR="007D7681" w:rsidRDefault="007D7681" w:rsidP="007D7681">
            <w:r>
              <w:rPr>
                <w:rFonts w:ascii="Times New Roman" w:eastAsia="Times New Roman" w:hAnsi="Times New Roman" w:cs="Times New Roman"/>
                <w:sz w:val="24"/>
                <w:szCs w:val="24"/>
              </w:rPr>
              <w:t>Из них 252 252 рубля на отсыпку дороги в п. Студенческий</w:t>
            </w:r>
          </w:p>
        </w:tc>
        <w:tc>
          <w:tcPr>
            <w:tcW w:w="1208" w:type="dxa"/>
            <w:tcBorders>
              <w:top w:val="single" w:sz="2" w:space="0" w:color="000000"/>
              <w:left w:val="single" w:sz="2" w:space="0" w:color="000000"/>
              <w:bottom w:val="single" w:sz="2" w:space="0" w:color="000000"/>
              <w:right w:val="single" w:sz="2" w:space="0" w:color="000000"/>
            </w:tcBorders>
          </w:tcPr>
          <w:p w:rsidR="00583E28" w:rsidRDefault="00583E28" w:rsidP="007D7681">
            <w:pPr>
              <w:jc w:val="center"/>
            </w:pPr>
            <w:r>
              <w:rPr>
                <w:rFonts w:ascii="Times New Roman" w:eastAsia="Times New Roman" w:hAnsi="Times New Roman" w:cs="Times New Roman"/>
                <w:sz w:val="24"/>
                <w:szCs w:val="24"/>
              </w:rPr>
              <w:t>04 09</w:t>
            </w:r>
          </w:p>
        </w:tc>
        <w:tc>
          <w:tcPr>
            <w:tcW w:w="2234" w:type="dxa"/>
            <w:tcBorders>
              <w:top w:val="single" w:sz="2" w:space="0" w:color="000000"/>
              <w:left w:val="single" w:sz="2" w:space="0" w:color="000000"/>
              <w:bottom w:val="single" w:sz="2" w:space="0" w:color="000000"/>
              <w:right w:val="single" w:sz="2" w:space="0" w:color="000000"/>
            </w:tcBorders>
          </w:tcPr>
          <w:p w:rsidR="00583E28" w:rsidRDefault="00583E28" w:rsidP="007D7681">
            <w:pPr>
              <w:jc w:val="center"/>
              <w:rPr>
                <w:rFonts w:ascii="Times New Roman" w:eastAsia="Times New Roman" w:hAnsi="Times New Roman" w:cs="Times New Roman"/>
                <w:sz w:val="24"/>
                <w:szCs w:val="24"/>
              </w:rPr>
            </w:pPr>
            <w:r w:rsidRPr="007D7681">
              <w:rPr>
                <w:rFonts w:ascii="Times New Roman" w:eastAsia="Times New Roman" w:hAnsi="Times New Roman" w:cs="Times New Roman"/>
                <w:sz w:val="24"/>
                <w:szCs w:val="24"/>
                <w:lang w:eastAsia="zh-CN" w:bidi="hi-IN"/>
              </w:rPr>
              <w:t>800,55</w:t>
            </w:r>
          </w:p>
        </w:tc>
      </w:tr>
      <w:tr w:rsidR="00583E28" w:rsidTr="007D7681">
        <w:tc>
          <w:tcPr>
            <w:tcW w:w="5584" w:type="dxa"/>
            <w:tcBorders>
              <w:top w:val="single" w:sz="2" w:space="0" w:color="000000"/>
              <w:left w:val="single" w:sz="2" w:space="0" w:color="000000"/>
              <w:bottom w:val="single" w:sz="2" w:space="0" w:color="000000"/>
              <w:right w:val="single" w:sz="2" w:space="0" w:color="000000"/>
            </w:tcBorders>
          </w:tcPr>
          <w:p w:rsidR="00583E28" w:rsidRDefault="00583E28" w:rsidP="007D7681">
            <w:r>
              <w:rPr>
                <w:rFonts w:ascii="Times New Roman" w:eastAsia="Times New Roman" w:hAnsi="Times New Roman" w:cs="Times New Roman"/>
                <w:sz w:val="24"/>
                <w:szCs w:val="24"/>
              </w:rPr>
              <w:t>ЖИЛИЩНО-КОММУНАЛЬНОЕ ХОЗЯЙСТВО</w:t>
            </w:r>
          </w:p>
        </w:tc>
        <w:tc>
          <w:tcPr>
            <w:tcW w:w="1208" w:type="dxa"/>
            <w:tcBorders>
              <w:top w:val="single" w:sz="2" w:space="0" w:color="000000"/>
              <w:left w:val="single" w:sz="2" w:space="0" w:color="000000"/>
              <w:bottom w:val="single" w:sz="2" w:space="0" w:color="000000"/>
              <w:right w:val="single" w:sz="2" w:space="0" w:color="000000"/>
            </w:tcBorders>
          </w:tcPr>
          <w:p w:rsidR="00583E28" w:rsidRDefault="00583E28" w:rsidP="007D7681">
            <w:pPr>
              <w:jc w:val="center"/>
            </w:pPr>
            <w:r>
              <w:rPr>
                <w:rFonts w:ascii="Times New Roman" w:eastAsia="Times New Roman" w:hAnsi="Times New Roman" w:cs="Times New Roman"/>
                <w:sz w:val="24"/>
                <w:szCs w:val="24"/>
              </w:rPr>
              <w:t>05 00</w:t>
            </w:r>
          </w:p>
        </w:tc>
        <w:tc>
          <w:tcPr>
            <w:tcW w:w="2234" w:type="dxa"/>
            <w:tcBorders>
              <w:top w:val="single" w:sz="2" w:space="0" w:color="000000"/>
              <w:left w:val="single" w:sz="2" w:space="0" w:color="000000"/>
              <w:bottom w:val="single" w:sz="2" w:space="0" w:color="000000"/>
              <w:right w:val="single" w:sz="2" w:space="0" w:color="000000"/>
            </w:tcBorders>
          </w:tcPr>
          <w:p w:rsidR="00583E28" w:rsidRDefault="00583E28" w:rsidP="007D7681">
            <w:pPr>
              <w:jc w:val="center"/>
            </w:pPr>
            <w:r>
              <w:rPr>
                <w:rFonts w:ascii="Times New Roman" w:eastAsia="Times New Roman" w:hAnsi="Times New Roman" w:cs="Times New Roman"/>
                <w:sz w:val="24"/>
                <w:szCs w:val="24"/>
              </w:rPr>
              <w:t>332,3</w:t>
            </w:r>
          </w:p>
        </w:tc>
      </w:tr>
      <w:tr w:rsidR="00583E28" w:rsidTr="007D7681">
        <w:tc>
          <w:tcPr>
            <w:tcW w:w="5584" w:type="dxa"/>
            <w:tcBorders>
              <w:top w:val="single" w:sz="2" w:space="0" w:color="000000"/>
              <w:left w:val="single" w:sz="2" w:space="0" w:color="000000"/>
              <w:bottom w:val="single" w:sz="2" w:space="0" w:color="000000"/>
              <w:right w:val="single" w:sz="2" w:space="0" w:color="000000"/>
            </w:tcBorders>
          </w:tcPr>
          <w:p w:rsidR="00583E28" w:rsidRDefault="00583E28" w:rsidP="007D7681">
            <w:r>
              <w:rPr>
                <w:rFonts w:ascii="Times New Roman" w:eastAsia="Times New Roman" w:hAnsi="Times New Roman" w:cs="Times New Roman"/>
                <w:sz w:val="24"/>
                <w:szCs w:val="24"/>
              </w:rPr>
              <w:t>Благоустройство</w:t>
            </w:r>
          </w:p>
        </w:tc>
        <w:tc>
          <w:tcPr>
            <w:tcW w:w="1208" w:type="dxa"/>
            <w:tcBorders>
              <w:top w:val="single" w:sz="2" w:space="0" w:color="000000"/>
              <w:left w:val="single" w:sz="2" w:space="0" w:color="000000"/>
              <w:bottom w:val="single" w:sz="2" w:space="0" w:color="000000"/>
              <w:right w:val="single" w:sz="2" w:space="0" w:color="000000"/>
            </w:tcBorders>
          </w:tcPr>
          <w:p w:rsidR="00583E28" w:rsidRDefault="00583E28" w:rsidP="007D7681">
            <w:pPr>
              <w:jc w:val="center"/>
            </w:pPr>
            <w:r>
              <w:rPr>
                <w:rFonts w:ascii="Times New Roman" w:eastAsia="Times New Roman" w:hAnsi="Times New Roman" w:cs="Times New Roman"/>
                <w:sz w:val="24"/>
                <w:szCs w:val="24"/>
              </w:rPr>
              <w:t>05 03</w:t>
            </w:r>
          </w:p>
        </w:tc>
        <w:tc>
          <w:tcPr>
            <w:tcW w:w="2234" w:type="dxa"/>
            <w:tcBorders>
              <w:top w:val="single" w:sz="2" w:space="0" w:color="000000"/>
              <w:left w:val="single" w:sz="2" w:space="0" w:color="000000"/>
              <w:bottom w:val="single" w:sz="2" w:space="0" w:color="000000"/>
              <w:right w:val="single" w:sz="2" w:space="0" w:color="000000"/>
            </w:tcBorders>
          </w:tcPr>
          <w:p w:rsidR="00583E28" w:rsidRDefault="00583E28" w:rsidP="007D7681">
            <w:pPr>
              <w:jc w:val="center"/>
              <w:rPr>
                <w:rFonts w:ascii="Times New Roman" w:eastAsia="Times New Roman" w:hAnsi="Times New Roman" w:cs="Times New Roman"/>
                <w:sz w:val="24"/>
                <w:szCs w:val="24"/>
              </w:rPr>
            </w:pPr>
            <w:r w:rsidRPr="007D7681">
              <w:rPr>
                <w:rFonts w:ascii="Times New Roman" w:eastAsia="Times New Roman" w:hAnsi="Times New Roman" w:cs="Times New Roman"/>
                <w:sz w:val="24"/>
                <w:szCs w:val="24"/>
                <w:lang w:eastAsia="zh-CN" w:bidi="hi-IN"/>
              </w:rPr>
              <w:t>332,3</w:t>
            </w:r>
          </w:p>
        </w:tc>
      </w:tr>
      <w:tr w:rsidR="00583E28" w:rsidTr="007D7681">
        <w:tc>
          <w:tcPr>
            <w:tcW w:w="5584" w:type="dxa"/>
            <w:tcBorders>
              <w:top w:val="single" w:sz="2" w:space="0" w:color="000000"/>
              <w:left w:val="single" w:sz="2" w:space="0" w:color="000000"/>
              <w:bottom w:val="single" w:sz="2" w:space="0" w:color="000000"/>
              <w:right w:val="single" w:sz="2" w:space="0" w:color="000000"/>
            </w:tcBorders>
          </w:tcPr>
          <w:p w:rsidR="00583E28" w:rsidRDefault="00583E28" w:rsidP="007D7681">
            <w:r>
              <w:rPr>
                <w:rFonts w:ascii="Times New Roman" w:eastAsia="Times New Roman" w:hAnsi="Times New Roman" w:cs="Times New Roman"/>
                <w:sz w:val="24"/>
                <w:szCs w:val="24"/>
              </w:rPr>
              <w:t>КУЛЬТУРА, КИНЕМАТОГРАФИЯ</w:t>
            </w:r>
          </w:p>
        </w:tc>
        <w:tc>
          <w:tcPr>
            <w:tcW w:w="1208" w:type="dxa"/>
            <w:tcBorders>
              <w:top w:val="single" w:sz="2" w:space="0" w:color="000000"/>
              <w:left w:val="single" w:sz="2" w:space="0" w:color="000000"/>
              <w:bottom w:val="single" w:sz="2" w:space="0" w:color="000000"/>
              <w:right w:val="single" w:sz="2" w:space="0" w:color="000000"/>
            </w:tcBorders>
          </w:tcPr>
          <w:p w:rsidR="00583E28" w:rsidRDefault="00583E28" w:rsidP="007D7681">
            <w:pPr>
              <w:jc w:val="center"/>
            </w:pPr>
            <w:r>
              <w:rPr>
                <w:rFonts w:ascii="Times New Roman" w:eastAsia="Times New Roman" w:hAnsi="Times New Roman" w:cs="Times New Roman"/>
                <w:sz w:val="24"/>
                <w:szCs w:val="24"/>
              </w:rPr>
              <w:t>08 00</w:t>
            </w:r>
          </w:p>
        </w:tc>
        <w:tc>
          <w:tcPr>
            <w:tcW w:w="2234" w:type="dxa"/>
            <w:tcBorders>
              <w:top w:val="single" w:sz="2" w:space="0" w:color="000000"/>
              <w:left w:val="single" w:sz="2" w:space="0" w:color="000000"/>
              <w:bottom w:val="single" w:sz="2" w:space="0" w:color="000000"/>
              <w:right w:val="single" w:sz="2" w:space="0" w:color="000000"/>
            </w:tcBorders>
          </w:tcPr>
          <w:p w:rsidR="00583E28" w:rsidRDefault="00583E28" w:rsidP="007D768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eastAsia="zh-CN" w:bidi="hi-IN"/>
              </w:rPr>
              <w:t>5 191,77</w:t>
            </w:r>
          </w:p>
        </w:tc>
      </w:tr>
      <w:tr w:rsidR="00583E28" w:rsidTr="007D7681">
        <w:tc>
          <w:tcPr>
            <w:tcW w:w="5584" w:type="dxa"/>
            <w:tcBorders>
              <w:top w:val="single" w:sz="2" w:space="0" w:color="000000"/>
              <w:left w:val="single" w:sz="2" w:space="0" w:color="000000"/>
              <w:bottom w:val="single" w:sz="2" w:space="0" w:color="000000"/>
              <w:right w:val="single" w:sz="2" w:space="0" w:color="000000"/>
            </w:tcBorders>
          </w:tcPr>
          <w:p w:rsidR="00583E28" w:rsidRDefault="00C040A8" w:rsidP="007D7681">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 них 1785 671 – отопление, 138 758 - свет,</w:t>
            </w:r>
          </w:p>
          <w:p w:rsidR="00C040A8" w:rsidRDefault="00C040A8" w:rsidP="007D7681">
            <w:pPr>
              <w:rPr>
                <w:rFonts w:ascii="Times New Roman" w:eastAsia="Times New Roman" w:hAnsi="Times New Roman" w:cs="Times New Roman"/>
                <w:sz w:val="24"/>
                <w:szCs w:val="24"/>
              </w:rPr>
            </w:pPr>
            <w:r>
              <w:rPr>
                <w:rFonts w:ascii="Times New Roman" w:eastAsia="Times New Roman" w:hAnsi="Times New Roman" w:cs="Times New Roman"/>
                <w:sz w:val="24"/>
                <w:szCs w:val="24"/>
              </w:rPr>
              <w:t>22 239 – вода,</w:t>
            </w:r>
          </w:p>
          <w:p w:rsidR="00C040A8" w:rsidRDefault="00C040A8" w:rsidP="007D768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ППМИ ДК Заря 1 828 659, клуб Чемровка 1 148 674</w:t>
            </w:r>
          </w:p>
          <w:p w:rsidR="00C040A8" w:rsidRDefault="00C040A8" w:rsidP="007D7681">
            <w:pPr>
              <w:rPr>
                <w:rFonts w:ascii="Times New Roman" w:eastAsia="Times New Roman" w:hAnsi="Times New Roman" w:cs="Times New Roman"/>
                <w:sz w:val="24"/>
                <w:szCs w:val="24"/>
              </w:rPr>
            </w:pPr>
            <w:r>
              <w:rPr>
                <w:rFonts w:ascii="Times New Roman" w:eastAsia="Times New Roman" w:hAnsi="Times New Roman" w:cs="Times New Roman"/>
                <w:sz w:val="24"/>
                <w:szCs w:val="24"/>
              </w:rPr>
              <w:t>397 000 витражи в зрительном зале и входной блок в танцевальный зал ДК п. Заря</w:t>
            </w:r>
          </w:p>
          <w:p w:rsidR="00C040A8" w:rsidRPr="00C040A8" w:rsidRDefault="00C040A8" w:rsidP="007D7681">
            <w:pPr>
              <w:rPr>
                <w:rFonts w:ascii="Times New Roman" w:eastAsia="Times New Roman" w:hAnsi="Times New Roman" w:cs="Times New Roman"/>
                <w:sz w:val="24"/>
                <w:szCs w:val="24"/>
              </w:rPr>
            </w:pPr>
            <w:r>
              <w:rPr>
                <w:rFonts w:ascii="Times New Roman" w:eastAsia="Times New Roman" w:hAnsi="Times New Roman" w:cs="Times New Roman"/>
                <w:sz w:val="24"/>
                <w:szCs w:val="24"/>
              </w:rPr>
              <w:t>75 000 музыкальное оборудование клуб Чемровка</w:t>
            </w:r>
          </w:p>
        </w:tc>
        <w:tc>
          <w:tcPr>
            <w:tcW w:w="1208" w:type="dxa"/>
            <w:tcBorders>
              <w:top w:val="single" w:sz="2" w:space="0" w:color="000000"/>
              <w:left w:val="single" w:sz="2" w:space="0" w:color="000000"/>
              <w:bottom w:val="single" w:sz="2" w:space="0" w:color="000000"/>
              <w:right w:val="single" w:sz="2" w:space="0" w:color="000000"/>
            </w:tcBorders>
          </w:tcPr>
          <w:p w:rsidR="00583E28" w:rsidRDefault="00583E28" w:rsidP="007D7681">
            <w:pPr>
              <w:jc w:val="center"/>
            </w:pPr>
            <w:r>
              <w:rPr>
                <w:rFonts w:ascii="Times New Roman" w:eastAsia="Times New Roman" w:hAnsi="Times New Roman" w:cs="Times New Roman"/>
                <w:sz w:val="24"/>
                <w:szCs w:val="24"/>
              </w:rPr>
              <w:t>08 01</w:t>
            </w:r>
          </w:p>
        </w:tc>
        <w:tc>
          <w:tcPr>
            <w:tcW w:w="2234" w:type="dxa"/>
            <w:tcBorders>
              <w:top w:val="single" w:sz="2" w:space="0" w:color="000000"/>
              <w:left w:val="single" w:sz="2" w:space="0" w:color="000000"/>
              <w:bottom w:val="single" w:sz="2" w:space="0" w:color="000000"/>
              <w:right w:val="single" w:sz="2" w:space="0" w:color="000000"/>
            </w:tcBorders>
          </w:tcPr>
          <w:p w:rsidR="00583E28" w:rsidRDefault="00583E28" w:rsidP="007D768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eastAsia="zh-CN" w:bidi="hi-IN"/>
              </w:rPr>
              <w:t>5 191,77</w:t>
            </w:r>
          </w:p>
        </w:tc>
      </w:tr>
      <w:tr w:rsidR="00583E28" w:rsidTr="007D7681">
        <w:tc>
          <w:tcPr>
            <w:tcW w:w="5584" w:type="dxa"/>
            <w:tcBorders>
              <w:top w:val="single" w:sz="2" w:space="0" w:color="000000"/>
              <w:left w:val="single" w:sz="2" w:space="0" w:color="000000"/>
              <w:bottom w:val="single" w:sz="2" w:space="0" w:color="000000"/>
              <w:right w:val="single" w:sz="2" w:space="0" w:color="000000"/>
            </w:tcBorders>
          </w:tcPr>
          <w:p w:rsidR="00583E28" w:rsidRDefault="00583E28" w:rsidP="007D7681">
            <w:r>
              <w:rPr>
                <w:rFonts w:ascii="Times New Roman" w:eastAsia="Times New Roman" w:hAnsi="Times New Roman" w:cs="Times New Roman"/>
                <w:sz w:val="24"/>
                <w:szCs w:val="24"/>
              </w:rPr>
              <w:t>СОЦИАЛЬНАЯ ПОЛИТИКА</w:t>
            </w:r>
          </w:p>
        </w:tc>
        <w:tc>
          <w:tcPr>
            <w:tcW w:w="1208" w:type="dxa"/>
            <w:tcBorders>
              <w:top w:val="single" w:sz="2" w:space="0" w:color="000000"/>
              <w:left w:val="single" w:sz="2" w:space="0" w:color="000000"/>
              <w:bottom w:val="single" w:sz="2" w:space="0" w:color="000000"/>
              <w:right w:val="single" w:sz="2" w:space="0" w:color="000000"/>
            </w:tcBorders>
          </w:tcPr>
          <w:p w:rsidR="00583E28" w:rsidRDefault="00583E28" w:rsidP="007D7681">
            <w:pPr>
              <w:jc w:val="center"/>
            </w:pPr>
            <w:r>
              <w:rPr>
                <w:rFonts w:ascii="Times New Roman" w:eastAsia="Times New Roman" w:hAnsi="Times New Roman" w:cs="Times New Roman"/>
                <w:sz w:val="24"/>
                <w:szCs w:val="24"/>
              </w:rPr>
              <w:t>10 00</w:t>
            </w:r>
          </w:p>
        </w:tc>
        <w:tc>
          <w:tcPr>
            <w:tcW w:w="2234" w:type="dxa"/>
            <w:tcBorders>
              <w:top w:val="single" w:sz="2" w:space="0" w:color="000000"/>
              <w:left w:val="single" w:sz="2" w:space="0" w:color="000000"/>
              <w:bottom w:val="single" w:sz="2" w:space="0" w:color="000000"/>
              <w:right w:val="single" w:sz="2" w:space="0" w:color="000000"/>
            </w:tcBorders>
          </w:tcPr>
          <w:p w:rsidR="00583E28" w:rsidRDefault="00583E28" w:rsidP="007D7681">
            <w:pPr>
              <w:jc w:val="center"/>
            </w:pPr>
            <w:r>
              <w:rPr>
                <w:rFonts w:ascii="Times New Roman" w:eastAsia="Times New Roman" w:hAnsi="Times New Roman" w:cs="Times New Roman"/>
                <w:sz w:val="24"/>
                <w:szCs w:val="24"/>
              </w:rPr>
              <w:t>139</w:t>
            </w:r>
          </w:p>
        </w:tc>
      </w:tr>
      <w:tr w:rsidR="00583E28" w:rsidTr="007D7681">
        <w:tc>
          <w:tcPr>
            <w:tcW w:w="5584" w:type="dxa"/>
            <w:tcBorders>
              <w:top w:val="single" w:sz="2" w:space="0" w:color="000000"/>
              <w:left w:val="single" w:sz="2" w:space="0" w:color="000000"/>
              <w:bottom w:val="single" w:sz="2" w:space="0" w:color="000000"/>
              <w:right w:val="single" w:sz="2" w:space="0" w:color="000000"/>
            </w:tcBorders>
          </w:tcPr>
          <w:p w:rsidR="00583E28" w:rsidRDefault="00583E28" w:rsidP="007D7681">
            <w:r>
              <w:rPr>
                <w:rFonts w:ascii="Times New Roman" w:eastAsia="Times New Roman" w:hAnsi="Times New Roman" w:cs="Times New Roman"/>
                <w:sz w:val="24"/>
                <w:szCs w:val="24"/>
              </w:rPr>
              <w:t>Пенсионное обеспечение</w:t>
            </w:r>
          </w:p>
        </w:tc>
        <w:tc>
          <w:tcPr>
            <w:tcW w:w="1208" w:type="dxa"/>
            <w:tcBorders>
              <w:top w:val="single" w:sz="2" w:space="0" w:color="000000"/>
              <w:left w:val="single" w:sz="2" w:space="0" w:color="000000"/>
              <w:bottom w:val="single" w:sz="2" w:space="0" w:color="000000"/>
              <w:right w:val="single" w:sz="2" w:space="0" w:color="000000"/>
            </w:tcBorders>
          </w:tcPr>
          <w:p w:rsidR="00583E28" w:rsidRDefault="00583E28" w:rsidP="007D7681">
            <w:pPr>
              <w:jc w:val="center"/>
            </w:pPr>
            <w:r>
              <w:rPr>
                <w:rFonts w:ascii="Times New Roman" w:eastAsia="Times New Roman" w:hAnsi="Times New Roman" w:cs="Times New Roman"/>
                <w:sz w:val="24"/>
                <w:szCs w:val="24"/>
              </w:rPr>
              <w:t>10 01</w:t>
            </w:r>
          </w:p>
        </w:tc>
        <w:tc>
          <w:tcPr>
            <w:tcW w:w="2234" w:type="dxa"/>
            <w:tcBorders>
              <w:top w:val="single" w:sz="2" w:space="0" w:color="000000"/>
              <w:left w:val="single" w:sz="2" w:space="0" w:color="000000"/>
              <w:bottom w:val="single" w:sz="2" w:space="0" w:color="000000"/>
              <w:right w:val="single" w:sz="2" w:space="0" w:color="000000"/>
            </w:tcBorders>
          </w:tcPr>
          <w:p w:rsidR="00583E28" w:rsidRDefault="00583E28" w:rsidP="007D7681">
            <w:pPr>
              <w:jc w:val="center"/>
            </w:pPr>
            <w:r>
              <w:rPr>
                <w:rFonts w:ascii="Times New Roman" w:eastAsia="Times New Roman" w:hAnsi="Times New Roman" w:cs="Times New Roman"/>
                <w:sz w:val="24"/>
                <w:szCs w:val="24"/>
              </w:rPr>
              <w:t>139</w:t>
            </w:r>
          </w:p>
        </w:tc>
      </w:tr>
      <w:tr w:rsidR="00583E28" w:rsidTr="007D7681">
        <w:tc>
          <w:tcPr>
            <w:tcW w:w="5584" w:type="dxa"/>
            <w:tcBorders>
              <w:left w:val="single" w:sz="2" w:space="0" w:color="000000"/>
              <w:bottom w:val="single" w:sz="2" w:space="0" w:color="000000"/>
              <w:right w:val="single" w:sz="2" w:space="0" w:color="000000"/>
            </w:tcBorders>
          </w:tcPr>
          <w:p w:rsidR="00583E28" w:rsidRDefault="00583E28" w:rsidP="007D7681">
            <w:r>
              <w:t>ВСЕГО:</w:t>
            </w:r>
          </w:p>
        </w:tc>
        <w:tc>
          <w:tcPr>
            <w:tcW w:w="1208" w:type="dxa"/>
            <w:tcBorders>
              <w:left w:val="single" w:sz="2" w:space="0" w:color="000000"/>
              <w:bottom w:val="single" w:sz="2" w:space="0" w:color="000000"/>
              <w:right w:val="single" w:sz="2" w:space="0" w:color="000000"/>
            </w:tcBorders>
          </w:tcPr>
          <w:p w:rsidR="00583E28" w:rsidRDefault="00583E28" w:rsidP="007D7681">
            <w:pPr>
              <w:jc w:val="center"/>
            </w:pPr>
          </w:p>
        </w:tc>
        <w:tc>
          <w:tcPr>
            <w:tcW w:w="2234" w:type="dxa"/>
            <w:tcBorders>
              <w:left w:val="single" w:sz="2" w:space="0" w:color="000000"/>
              <w:bottom w:val="single" w:sz="2" w:space="0" w:color="000000"/>
              <w:right w:val="single" w:sz="2" w:space="0" w:color="000000"/>
            </w:tcBorders>
          </w:tcPr>
          <w:p w:rsidR="00583E28" w:rsidRDefault="00583E28" w:rsidP="007D7681">
            <w:pPr>
              <w:jc w:val="center"/>
              <w:rPr>
                <w:sz w:val="24"/>
                <w:szCs w:val="24"/>
              </w:rPr>
            </w:pPr>
            <w:r>
              <w:rPr>
                <w:sz w:val="24"/>
                <w:szCs w:val="24"/>
              </w:rPr>
              <w:t>13 190,88</w:t>
            </w:r>
          </w:p>
        </w:tc>
      </w:tr>
    </w:tbl>
    <w:p w:rsidR="00583E28" w:rsidRDefault="00583E28" w:rsidP="002A3B48">
      <w:pPr>
        <w:tabs>
          <w:tab w:val="left" w:pos="8673"/>
        </w:tabs>
        <w:spacing w:after="0"/>
        <w:rPr>
          <w:rFonts w:ascii="Times New Roman" w:eastAsia="Times New Roman" w:hAnsi="Times New Roman" w:cs="Times New Roman"/>
          <w:sz w:val="28"/>
          <w:szCs w:val="28"/>
          <w:lang w:eastAsia="ru-RU"/>
        </w:rPr>
      </w:pPr>
    </w:p>
    <w:p w:rsidR="00EF55F5" w:rsidRPr="000F32AD" w:rsidRDefault="00EF55F5" w:rsidP="00EF55F5">
      <w:pPr>
        <w:spacing w:after="0"/>
        <w:jc w:val="center"/>
        <w:rPr>
          <w:rFonts w:ascii="Times New Roman" w:eastAsia="Calibri" w:hAnsi="Times New Roman" w:cs="Times New Roman"/>
          <w:sz w:val="28"/>
          <w:szCs w:val="28"/>
          <w:u w:val="single"/>
        </w:rPr>
      </w:pPr>
      <w:r w:rsidRPr="000F32AD">
        <w:rPr>
          <w:rFonts w:ascii="Times New Roman" w:eastAsia="Calibri" w:hAnsi="Times New Roman" w:cs="Times New Roman"/>
          <w:sz w:val="28"/>
          <w:szCs w:val="28"/>
          <w:u w:val="single"/>
        </w:rPr>
        <w:t xml:space="preserve">Имущество МО </w:t>
      </w:r>
      <w:r>
        <w:rPr>
          <w:rFonts w:ascii="Times New Roman" w:eastAsia="Calibri" w:hAnsi="Times New Roman" w:cs="Times New Roman"/>
          <w:sz w:val="28"/>
          <w:szCs w:val="28"/>
          <w:u w:val="single"/>
        </w:rPr>
        <w:t>Заринский</w:t>
      </w:r>
      <w:r w:rsidRPr="000F32AD">
        <w:rPr>
          <w:rFonts w:ascii="Times New Roman" w:eastAsia="Calibri" w:hAnsi="Times New Roman" w:cs="Times New Roman"/>
          <w:sz w:val="28"/>
          <w:szCs w:val="28"/>
          <w:u w:val="single"/>
        </w:rPr>
        <w:t xml:space="preserve"> сельсовет Бийского района Алтайского</w:t>
      </w:r>
      <w:r>
        <w:rPr>
          <w:rFonts w:ascii="Times New Roman" w:eastAsia="Calibri" w:hAnsi="Times New Roman" w:cs="Times New Roman"/>
          <w:sz w:val="28"/>
          <w:szCs w:val="28"/>
          <w:u w:val="single"/>
        </w:rPr>
        <w:t xml:space="preserve"> края по состоянию на 01.01.2025</w:t>
      </w:r>
      <w:r w:rsidRPr="000F32AD">
        <w:rPr>
          <w:rFonts w:ascii="Times New Roman" w:eastAsia="Calibri" w:hAnsi="Times New Roman" w:cs="Times New Roman"/>
          <w:sz w:val="28"/>
          <w:szCs w:val="28"/>
          <w:u w:val="single"/>
        </w:rPr>
        <w:t xml:space="preserve"> год</w:t>
      </w:r>
      <w:r>
        <w:rPr>
          <w:rFonts w:ascii="Times New Roman" w:eastAsia="Calibri" w:hAnsi="Times New Roman" w:cs="Times New Roman"/>
          <w:sz w:val="28"/>
          <w:szCs w:val="28"/>
          <w:u w:val="single"/>
        </w:rPr>
        <w:t>а</w:t>
      </w:r>
    </w:p>
    <w:p w:rsidR="00EF55F5" w:rsidRDefault="00EF55F5" w:rsidP="00EF55F5">
      <w:pPr>
        <w:spacing w:after="0"/>
        <w:jc w:val="center"/>
        <w:rPr>
          <w:rFonts w:ascii="Times New Roman" w:eastAsia="Calibri" w:hAnsi="Times New Roman" w:cs="Times New Roman"/>
          <w:sz w:val="28"/>
          <w:szCs w:val="28"/>
        </w:rPr>
      </w:pPr>
    </w:p>
    <w:p w:rsidR="00EF55F5" w:rsidRPr="00896711" w:rsidRDefault="00EF55F5" w:rsidP="00EF55F5">
      <w:pPr>
        <w:jc w:val="center"/>
        <w:rPr>
          <w:b/>
          <w:sz w:val="32"/>
          <w:szCs w:val="28"/>
        </w:rPr>
      </w:pPr>
    </w:p>
    <w:tbl>
      <w:tblPr>
        <w:tblW w:w="9356" w:type="dxa"/>
        <w:tblInd w:w="4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40" w:type="dxa"/>
          <w:right w:w="40" w:type="dxa"/>
        </w:tblCellMar>
        <w:tblLook w:val="0140" w:firstRow="0" w:lastRow="1" w:firstColumn="0" w:lastColumn="1" w:noHBand="0" w:noVBand="0"/>
      </w:tblPr>
      <w:tblGrid>
        <w:gridCol w:w="426"/>
        <w:gridCol w:w="2409"/>
        <w:gridCol w:w="2127"/>
        <w:gridCol w:w="1275"/>
        <w:gridCol w:w="3119"/>
      </w:tblGrid>
      <w:tr w:rsidR="00EF55F5" w:rsidRPr="00EF55F5" w:rsidTr="00EF55F5">
        <w:trPr>
          <w:trHeight w:hRule="exact" w:val="910"/>
        </w:trPr>
        <w:tc>
          <w:tcPr>
            <w:tcW w:w="426" w:type="dxa"/>
          </w:tcPr>
          <w:p w:rsidR="00EF55F5" w:rsidRPr="00EF55F5" w:rsidRDefault="00EF55F5" w:rsidP="00D21A20">
            <w:pPr>
              <w:spacing w:before="40"/>
              <w:jc w:val="center"/>
              <w:rPr>
                <w:sz w:val="24"/>
                <w:szCs w:val="18"/>
              </w:rPr>
            </w:pPr>
            <w:r w:rsidRPr="00EF55F5">
              <w:rPr>
                <w:sz w:val="24"/>
                <w:szCs w:val="18"/>
              </w:rPr>
              <w:t xml:space="preserve"> №</w:t>
            </w:r>
          </w:p>
        </w:tc>
        <w:tc>
          <w:tcPr>
            <w:tcW w:w="2409" w:type="dxa"/>
          </w:tcPr>
          <w:p w:rsidR="00EF55F5" w:rsidRPr="00EF55F5" w:rsidRDefault="00EF55F5" w:rsidP="00D21A20">
            <w:pPr>
              <w:spacing w:before="40"/>
              <w:rPr>
                <w:sz w:val="24"/>
                <w:szCs w:val="18"/>
              </w:rPr>
            </w:pPr>
            <w:r w:rsidRPr="00EF55F5">
              <w:rPr>
                <w:sz w:val="24"/>
                <w:szCs w:val="18"/>
              </w:rPr>
              <w:t>Наименование кадастровый номер объекта</w:t>
            </w:r>
          </w:p>
        </w:tc>
        <w:tc>
          <w:tcPr>
            <w:tcW w:w="2127" w:type="dxa"/>
          </w:tcPr>
          <w:p w:rsidR="00EF55F5" w:rsidRPr="00EF55F5" w:rsidRDefault="00EF55F5" w:rsidP="00D21A20">
            <w:pPr>
              <w:spacing w:before="40"/>
              <w:jc w:val="center"/>
              <w:rPr>
                <w:sz w:val="24"/>
                <w:szCs w:val="18"/>
              </w:rPr>
            </w:pPr>
            <w:r w:rsidRPr="00EF55F5">
              <w:rPr>
                <w:sz w:val="24"/>
                <w:szCs w:val="18"/>
              </w:rPr>
              <w:t>Адрес объекта</w:t>
            </w:r>
          </w:p>
        </w:tc>
        <w:tc>
          <w:tcPr>
            <w:tcW w:w="1275" w:type="dxa"/>
          </w:tcPr>
          <w:p w:rsidR="00EF55F5" w:rsidRPr="00EF55F5" w:rsidRDefault="00EF55F5" w:rsidP="00D21A20">
            <w:pPr>
              <w:spacing w:before="40"/>
              <w:jc w:val="center"/>
              <w:rPr>
                <w:sz w:val="24"/>
                <w:szCs w:val="18"/>
              </w:rPr>
            </w:pPr>
            <w:r w:rsidRPr="00EF55F5">
              <w:rPr>
                <w:sz w:val="24"/>
                <w:szCs w:val="18"/>
              </w:rPr>
              <w:t>Площадь</w:t>
            </w:r>
          </w:p>
        </w:tc>
        <w:tc>
          <w:tcPr>
            <w:tcW w:w="3119" w:type="dxa"/>
          </w:tcPr>
          <w:p w:rsidR="00EF55F5" w:rsidRPr="00EF55F5" w:rsidRDefault="00EF55F5" w:rsidP="00EF55F5">
            <w:pPr>
              <w:pStyle w:val="ConsTitle"/>
              <w:widowControl/>
              <w:ind w:left="524" w:hanging="524"/>
              <w:jc w:val="center"/>
              <w:rPr>
                <w:rFonts w:ascii="Times New Roman" w:hAnsi="Times New Roman"/>
                <w:b w:val="0"/>
                <w:sz w:val="24"/>
                <w:szCs w:val="18"/>
              </w:rPr>
            </w:pPr>
            <w:r w:rsidRPr="00EF55F5">
              <w:rPr>
                <w:rFonts w:ascii="Times New Roman" w:hAnsi="Times New Roman"/>
                <w:b w:val="0"/>
                <w:sz w:val="24"/>
                <w:szCs w:val="18"/>
              </w:rPr>
              <w:t>Ограничения /обременения</w:t>
            </w:r>
          </w:p>
        </w:tc>
      </w:tr>
      <w:tr w:rsidR="00EF55F5" w:rsidRPr="00EF55F5" w:rsidTr="00EF55F5">
        <w:trPr>
          <w:trHeight w:hRule="exact" w:val="1106"/>
        </w:trPr>
        <w:tc>
          <w:tcPr>
            <w:tcW w:w="426" w:type="dxa"/>
          </w:tcPr>
          <w:p w:rsidR="00EF55F5" w:rsidRPr="00EF55F5" w:rsidRDefault="00EF55F5" w:rsidP="00D21A20">
            <w:pPr>
              <w:spacing w:before="40"/>
              <w:jc w:val="center"/>
              <w:rPr>
                <w:sz w:val="24"/>
              </w:rPr>
            </w:pPr>
            <w:r w:rsidRPr="00EF55F5">
              <w:rPr>
                <w:sz w:val="24"/>
              </w:rPr>
              <w:t>1</w:t>
            </w:r>
          </w:p>
        </w:tc>
        <w:tc>
          <w:tcPr>
            <w:tcW w:w="2409" w:type="dxa"/>
          </w:tcPr>
          <w:p w:rsidR="00EF55F5" w:rsidRPr="00EF55F5" w:rsidRDefault="00C33C6B" w:rsidP="00D21A20">
            <w:pPr>
              <w:spacing w:before="40"/>
              <w:rPr>
                <w:sz w:val="24"/>
              </w:rPr>
            </w:pPr>
            <w:r>
              <w:rPr>
                <w:sz w:val="24"/>
              </w:rPr>
              <w:t>Фельдшерско-акушерский пункт п. Заря</w:t>
            </w:r>
          </w:p>
          <w:p w:rsidR="00EF55F5" w:rsidRPr="00EF55F5" w:rsidRDefault="00EF55F5" w:rsidP="00D21A20">
            <w:pPr>
              <w:spacing w:before="40"/>
              <w:rPr>
                <w:sz w:val="24"/>
              </w:rPr>
            </w:pPr>
          </w:p>
        </w:tc>
        <w:tc>
          <w:tcPr>
            <w:tcW w:w="2127" w:type="dxa"/>
          </w:tcPr>
          <w:p w:rsidR="00EF55F5" w:rsidRPr="00EF55F5" w:rsidRDefault="00EF55F5" w:rsidP="00D21A20">
            <w:pPr>
              <w:spacing w:before="40"/>
              <w:jc w:val="center"/>
              <w:rPr>
                <w:sz w:val="24"/>
              </w:rPr>
            </w:pPr>
            <w:r w:rsidRPr="00EF55F5">
              <w:rPr>
                <w:sz w:val="24"/>
              </w:rPr>
              <w:t>п.Заря, ул.Центральная, д.18б</w:t>
            </w:r>
          </w:p>
        </w:tc>
        <w:tc>
          <w:tcPr>
            <w:tcW w:w="1275" w:type="dxa"/>
          </w:tcPr>
          <w:p w:rsidR="00EF55F5" w:rsidRPr="00EF55F5" w:rsidRDefault="00EF55F5" w:rsidP="00D21A20">
            <w:pPr>
              <w:spacing w:before="40"/>
              <w:jc w:val="center"/>
              <w:rPr>
                <w:sz w:val="24"/>
              </w:rPr>
            </w:pPr>
            <w:r w:rsidRPr="00EF55F5">
              <w:rPr>
                <w:sz w:val="24"/>
              </w:rPr>
              <w:t>174м2</w:t>
            </w:r>
          </w:p>
        </w:tc>
        <w:tc>
          <w:tcPr>
            <w:tcW w:w="3119" w:type="dxa"/>
          </w:tcPr>
          <w:p w:rsidR="00EF55F5" w:rsidRPr="00EF55F5" w:rsidRDefault="00EF55F5" w:rsidP="00D21A20">
            <w:pPr>
              <w:pStyle w:val="ConsTitle"/>
              <w:widowControl/>
              <w:jc w:val="center"/>
              <w:rPr>
                <w:rFonts w:ascii="Times New Roman" w:hAnsi="Times New Roman"/>
                <w:b w:val="0"/>
                <w:sz w:val="24"/>
              </w:rPr>
            </w:pPr>
            <w:r w:rsidRPr="00EF55F5">
              <w:rPr>
                <w:rFonts w:ascii="Times New Roman" w:hAnsi="Times New Roman"/>
                <w:b w:val="0"/>
                <w:sz w:val="24"/>
              </w:rPr>
              <w:t>Аренда КГБУЗ БЦРБ</w:t>
            </w:r>
          </w:p>
        </w:tc>
      </w:tr>
      <w:tr w:rsidR="00EF55F5" w:rsidRPr="00EF55F5" w:rsidTr="00EF55F5">
        <w:trPr>
          <w:trHeight w:hRule="exact" w:val="1136"/>
        </w:trPr>
        <w:tc>
          <w:tcPr>
            <w:tcW w:w="426" w:type="dxa"/>
          </w:tcPr>
          <w:p w:rsidR="00EF55F5" w:rsidRPr="00EF55F5" w:rsidRDefault="00EF55F5" w:rsidP="00D21A20">
            <w:pPr>
              <w:spacing w:before="40"/>
              <w:jc w:val="center"/>
              <w:rPr>
                <w:sz w:val="24"/>
              </w:rPr>
            </w:pPr>
            <w:r w:rsidRPr="00EF55F5">
              <w:rPr>
                <w:sz w:val="24"/>
              </w:rPr>
              <w:lastRenderedPageBreak/>
              <w:t>2</w:t>
            </w:r>
          </w:p>
        </w:tc>
        <w:tc>
          <w:tcPr>
            <w:tcW w:w="2409" w:type="dxa"/>
          </w:tcPr>
          <w:p w:rsidR="00EF55F5" w:rsidRPr="00EF55F5" w:rsidRDefault="00C33C6B" w:rsidP="00D21A20">
            <w:pPr>
              <w:spacing w:before="40"/>
              <w:rPr>
                <w:sz w:val="24"/>
              </w:rPr>
            </w:pPr>
            <w:r>
              <w:rPr>
                <w:sz w:val="24"/>
              </w:rPr>
              <w:t>Фельдшерско-акушерский пункт</w:t>
            </w:r>
            <w:r w:rsidR="00EF55F5" w:rsidRPr="00EF55F5">
              <w:rPr>
                <w:sz w:val="24"/>
              </w:rPr>
              <w:t xml:space="preserve"> </w:t>
            </w:r>
            <w:r w:rsidRPr="00EF55F5">
              <w:rPr>
                <w:sz w:val="24"/>
              </w:rPr>
              <w:t>с.</w:t>
            </w:r>
            <w:r>
              <w:rPr>
                <w:sz w:val="24"/>
              </w:rPr>
              <w:t xml:space="preserve"> </w:t>
            </w:r>
            <w:r w:rsidRPr="00EF55F5">
              <w:rPr>
                <w:sz w:val="24"/>
              </w:rPr>
              <w:t>Старая Чемровка</w:t>
            </w:r>
          </w:p>
        </w:tc>
        <w:tc>
          <w:tcPr>
            <w:tcW w:w="2127" w:type="dxa"/>
          </w:tcPr>
          <w:p w:rsidR="00EF55F5" w:rsidRPr="00EF55F5" w:rsidRDefault="00EF55F5" w:rsidP="00D21A20">
            <w:pPr>
              <w:spacing w:before="40"/>
              <w:jc w:val="center"/>
              <w:rPr>
                <w:sz w:val="24"/>
              </w:rPr>
            </w:pPr>
            <w:r w:rsidRPr="00EF55F5">
              <w:rPr>
                <w:sz w:val="24"/>
              </w:rPr>
              <w:t>с.</w:t>
            </w:r>
            <w:r w:rsidR="00C33C6B">
              <w:rPr>
                <w:sz w:val="24"/>
              </w:rPr>
              <w:t xml:space="preserve"> </w:t>
            </w:r>
            <w:r w:rsidRPr="00EF55F5">
              <w:rPr>
                <w:sz w:val="24"/>
              </w:rPr>
              <w:t>Старая Чемровка, ул.Центральная д.23 кв.2</w:t>
            </w:r>
          </w:p>
        </w:tc>
        <w:tc>
          <w:tcPr>
            <w:tcW w:w="1275" w:type="dxa"/>
          </w:tcPr>
          <w:p w:rsidR="00EF55F5" w:rsidRPr="00EF55F5" w:rsidRDefault="00EF55F5" w:rsidP="00D21A20">
            <w:pPr>
              <w:spacing w:before="40"/>
              <w:jc w:val="center"/>
              <w:rPr>
                <w:sz w:val="24"/>
              </w:rPr>
            </w:pPr>
            <w:r w:rsidRPr="00EF55F5">
              <w:rPr>
                <w:sz w:val="24"/>
              </w:rPr>
              <w:t>108,6м2</w:t>
            </w:r>
          </w:p>
        </w:tc>
        <w:tc>
          <w:tcPr>
            <w:tcW w:w="3119" w:type="dxa"/>
          </w:tcPr>
          <w:p w:rsidR="00EF55F5" w:rsidRPr="00EF55F5" w:rsidRDefault="00EF55F5" w:rsidP="00D21A20">
            <w:pPr>
              <w:pStyle w:val="ConsTitle"/>
              <w:widowControl/>
              <w:jc w:val="center"/>
              <w:rPr>
                <w:rFonts w:ascii="Times New Roman" w:hAnsi="Times New Roman"/>
                <w:b w:val="0"/>
                <w:sz w:val="24"/>
              </w:rPr>
            </w:pPr>
            <w:r w:rsidRPr="00EF55F5">
              <w:rPr>
                <w:rFonts w:ascii="Times New Roman" w:hAnsi="Times New Roman"/>
                <w:b w:val="0"/>
                <w:sz w:val="24"/>
              </w:rPr>
              <w:t>Аренда КГБУЗ БЦРБ</w:t>
            </w:r>
          </w:p>
        </w:tc>
      </w:tr>
      <w:tr w:rsidR="00EF55F5" w:rsidRPr="00EF55F5" w:rsidTr="00EF55F5">
        <w:trPr>
          <w:trHeight w:hRule="exact" w:val="1136"/>
        </w:trPr>
        <w:tc>
          <w:tcPr>
            <w:tcW w:w="426" w:type="dxa"/>
          </w:tcPr>
          <w:p w:rsidR="00EF55F5" w:rsidRPr="00EF55F5" w:rsidRDefault="00EF55F5" w:rsidP="00D21A20">
            <w:pPr>
              <w:spacing w:before="40"/>
              <w:jc w:val="center"/>
              <w:rPr>
                <w:sz w:val="24"/>
              </w:rPr>
            </w:pPr>
          </w:p>
        </w:tc>
        <w:tc>
          <w:tcPr>
            <w:tcW w:w="2409" w:type="dxa"/>
          </w:tcPr>
          <w:p w:rsidR="00EF55F5" w:rsidRPr="00EF55F5" w:rsidRDefault="00C33C6B" w:rsidP="00D21A20">
            <w:pPr>
              <w:spacing w:before="40"/>
              <w:rPr>
                <w:sz w:val="24"/>
              </w:rPr>
            </w:pPr>
            <w:r>
              <w:rPr>
                <w:sz w:val="24"/>
              </w:rPr>
              <w:t>Фельдшерско-акушерский пункт</w:t>
            </w:r>
            <w:r w:rsidR="00EF55F5" w:rsidRPr="00EF55F5">
              <w:rPr>
                <w:sz w:val="24"/>
              </w:rPr>
              <w:t xml:space="preserve"> п. Студенческий</w:t>
            </w:r>
          </w:p>
        </w:tc>
        <w:tc>
          <w:tcPr>
            <w:tcW w:w="2127" w:type="dxa"/>
          </w:tcPr>
          <w:p w:rsidR="00EF55F5" w:rsidRPr="00EF55F5" w:rsidRDefault="00EF55F5" w:rsidP="00D21A20">
            <w:pPr>
              <w:spacing w:before="40"/>
              <w:jc w:val="center"/>
              <w:rPr>
                <w:sz w:val="24"/>
              </w:rPr>
            </w:pPr>
            <w:r w:rsidRPr="00EF55F5">
              <w:rPr>
                <w:sz w:val="24"/>
              </w:rPr>
              <w:t>П. Студенческий, Фермерская 21 кв.3</w:t>
            </w:r>
          </w:p>
        </w:tc>
        <w:tc>
          <w:tcPr>
            <w:tcW w:w="1275" w:type="dxa"/>
          </w:tcPr>
          <w:p w:rsidR="00EF55F5" w:rsidRPr="00EF55F5" w:rsidRDefault="00EF55F5" w:rsidP="00D21A20">
            <w:pPr>
              <w:spacing w:before="40"/>
              <w:jc w:val="center"/>
              <w:rPr>
                <w:sz w:val="24"/>
              </w:rPr>
            </w:pPr>
          </w:p>
        </w:tc>
        <w:tc>
          <w:tcPr>
            <w:tcW w:w="3119" w:type="dxa"/>
          </w:tcPr>
          <w:p w:rsidR="00EF55F5" w:rsidRPr="00EF55F5" w:rsidRDefault="00EF55F5" w:rsidP="00D21A20">
            <w:pPr>
              <w:pStyle w:val="ConsTitle"/>
              <w:widowControl/>
              <w:jc w:val="center"/>
              <w:rPr>
                <w:rFonts w:ascii="Times New Roman" w:hAnsi="Times New Roman"/>
                <w:b w:val="0"/>
                <w:sz w:val="24"/>
              </w:rPr>
            </w:pPr>
            <w:r w:rsidRPr="00EF55F5">
              <w:rPr>
                <w:rFonts w:ascii="Times New Roman" w:hAnsi="Times New Roman"/>
                <w:b w:val="0"/>
                <w:sz w:val="24"/>
              </w:rPr>
              <w:t>Аренда КГБУЗ БЦРБ</w:t>
            </w:r>
          </w:p>
        </w:tc>
      </w:tr>
      <w:tr w:rsidR="00EF55F5" w:rsidRPr="00EF55F5" w:rsidTr="00EF55F5">
        <w:trPr>
          <w:trHeight w:hRule="exact" w:val="1266"/>
        </w:trPr>
        <w:tc>
          <w:tcPr>
            <w:tcW w:w="426" w:type="dxa"/>
          </w:tcPr>
          <w:p w:rsidR="00EF55F5" w:rsidRPr="00EF55F5" w:rsidRDefault="00EF55F5" w:rsidP="00D21A20">
            <w:pPr>
              <w:spacing w:before="40"/>
              <w:jc w:val="center"/>
              <w:rPr>
                <w:sz w:val="24"/>
              </w:rPr>
            </w:pPr>
            <w:r w:rsidRPr="00EF55F5">
              <w:rPr>
                <w:sz w:val="24"/>
              </w:rPr>
              <w:t>3</w:t>
            </w:r>
          </w:p>
        </w:tc>
        <w:tc>
          <w:tcPr>
            <w:tcW w:w="2409" w:type="dxa"/>
          </w:tcPr>
          <w:p w:rsidR="00EF55F5" w:rsidRPr="00EF55F5" w:rsidRDefault="00EF55F5" w:rsidP="00D21A20">
            <w:pPr>
              <w:spacing w:before="40"/>
              <w:rPr>
                <w:sz w:val="24"/>
              </w:rPr>
            </w:pPr>
            <w:r w:rsidRPr="00EF55F5">
              <w:rPr>
                <w:sz w:val="24"/>
              </w:rPr>
              <w:t>Дом культуры</w:t>
            </w:r>
          </w:p>
        </w:tc>
        <w:tc>
          <w:tcPr>
            <w:tcW w:w="2127" w:type="dxa"/>
          </w:tcPr>
          <w:p w:rsidR="00EF55F5" w:rsidRPr="00EF55F5" w:rsidRDefault="00EF55F5" w:rsidP="00D21A20">
            <w:pPr>
              <w:spacing w:before="40"/>
              <w:jc w:val="center"/>
              <w:rPr>
                <w:sz w:val="24"/>
              </w:rPr>
            </w:pPr>
            <w:r w:rsidRPr="00EF55F5">
              <w:rPr>
                <w:sz w:val="24"/>
              </w:rPr>
              <w:t>п.Заря, ул.Центральная, д.18а</w:t>
            </w:r>
          </w:p>
        </w:tc>
        <w:tc>
          <w:tcPr>
            <w:tcW w:w="1275" w:type="dxa"/>
          </w:tcPr>
          <w:p w:rsidR="00EF55F5" w:rsidRPr="00EF55F5" w:rsidRDefault="00EF55F5" w:rsidP="00D21A20">
            <w:pPr>
              <w:spacing w:before="40"/>
              <w:jc w:val="center"/>
              <w:rPr>
                <w:sz w:val="24"/>
              </w:rPr>
            </w:pPr>
            <w:r w:rsidRPr="00EF55F5">
              <w:rPr>
                <w:sz w:val="24"/>
              </w:rPr>
              <w:t>738м2</w:t>
            </w:r>
          </w:p>
        </w:tc>
        <w:tc>
          <w:tcPr>
            <w:tcW w:w="3119" w:type="dxa"/>
          </w:tcPr>
          <w:p w:rsidR="00EF55F5" w:rsidRPr="00EF55F5" w:rsidRDefault="00EF55F5" w:rsidP="00C33C6B">
            <w:pPr>
              <w:pStyle w:val="ConsTitle"/>
              <w:widowControl/>
              <w:jc w:val="center"/>
              <w:rPr>
                <w:rFonts w:ascii="Times New Roman" w:hAnsi="Times New Roman"/>
                <w:b w:val="0"/>
                <w:sz w:val="24"/>
              </w:rPr>
            </w:pPr>
            <w:r w:rsidRPr="00EF55F5">
              <w:rPr>
                <w:rFonts w:ascii="Times New Roman" w:hAnsi="Times New Roman"/>
                <w:b w:val="0"/>
                <w:sz w:val="24"/>
              </w:rPr>
              <w:t xml:space="preserve">МО Заринский сельсовет постоянное </w:t>
            </w:r>
            <w:r w:rsidR="00C33C6B">
              <w:rPr>
                <w:rFonts w:ascii="Times New Roman" w:hAnsi="Times New Roman"/>
                <w:b w:val="0"/>
                <w:sz w:val="24"/>
              </w:rPr>
              <w:t>собственность</w:t>
            </w:r>
          </w:p>
        </w:tc>
      </w:tr>
      <w:tr w:rsidR="00EF55F5" w:rsidRPr="00EF55F5" w:rsidTr="00EF55F5">
        <w:trPr>
          <w:trHeight w:hRule="exact" w:val="1271"/>
        </w:trPr>
        <w:tc>
          <w:tcPr>
            <w:tcW w:w="426" w:type="dxa"/>
          </w:tcPr>
          <w:p w:rsidR="00EF55F5" w:rsidRPr="00EF55F5" w:rsidRDefault="00EF55F5" w:rsidP="00D21A20">
            <w:pPr>
              <w:spacing w:before="40"/>
              <w:jc w:val="center"/>
              <w:rPr>
                <w:sz w:val="24"/>
              </w:rPr>
            </w:pPr>
            <w:r w:rsidRPr="00EF55F5">
              <w:rPr>
                <w:sz w:val="24"/>
              </w:rPr>
              <w:t>4</w:t>
            </w:r>
          </w:p>
        </w:tc>
        <w:tc>
          <w:tcPr>
            <w:tcW w:w="2409" w:type="dxa"/>
          </w:tcPr>
          <w:p w:rsidR="00EF55F5" w:rsidRPr="00EF55F5" w:rsidRDefault="00EF55F5" w:rsidP="00D21A20">
            <w:pPr>
              <w:spacing w:before="40"/>
              <w:rPr>
                <w:sz w:val="24"/>
              </w:rPr>
            </w:pPr>
            <w:r w:rsidRPr="00EF55F5">
              <w:rPr>
                <w:sz w:val="24"/>
              </w:rPr>
              <w:t>Клуб с. Старая Чемровка</w:t>
            </w:r>
          </w:p>
        </w:tc>
        <w:tc>
          <w:tcPr>
            <w:tcW w:w="2127" w:type="dxa"/>
          </w:tcPr>
          <w:p w:rsidR="00EF55F5" w:rsidRPr="00EF55F5" w:rsidRDefault="00EF55F5" w:rsidP="00D21A20">
            <w:pPr>
              <w:spacing w:before="40"/>
              <w:jc w:val="center"/>
              <w:rPr>
                <w:sz w:val="24"/>
              </w:rPr>
            </w:pPr>
            <w:r w:rsidRPr="00EF55F5">
              <w:rPr>
                <w:sz w:val="24"/>
              </w:rPr>
              <w:t>с.Старая Чемровка, ул.Советская 64</w:t>
            </w:r>
          </w:p>
        </w:tc>
        <w:tc>
          <w:tcPr>
            <w:tcW w:w="1275" w:type="dxa"/>
          </w:tcPr>
          <w:p w:rsidR="00EF55F5" w:rsidRPr="00EF55F5" w:rsidRDefault="00C33C6B" w:rsidP="00D21A20">
            <w:pPr>
              <w:spacing w:before="40"/>
              <w:jc w:val="center"/>
              <w:rPr>
                <w:sz w:val="24"/>
              </w:rPr>
            </w:pPr>
            <w:r>
              <w:rPr>
                <w:sz w:val="24"/>
              </w:rPr>
              <w:t>481</w:t>
            </w:r>
          </w:p>
        </w:tc>
        <w:tc>
          <w:tcPr>
            <w:tcW w:w="3119" w:type="dxa"/>
          </w:tcPr>
          <w:p w:rsidR="00EF55F5" w:rsidRPr="00EF55F5" w:rsidRDefault="00EF55F5" w:rsidP="00D21A20">
            <w:pPr>
              <w:pStyle w:val="ConsTitle"/>
              <w:widowControl/>
              <w:jc w:val="center"/>
              <w:rPr>
                <w:rFonts w:ascii="Times New Roman" w:hAnsi="Times New Roman"/>
                <w:b w:val="0"/>
                <w:sz w:val="24"/>
              </w:rPr>
            </w:pPr>
            <w:r w:rsidRPr="00EF55F5">
              <w:rPr>
                <w:rFonts w:ascii="Times New Roman" w:hAnsi="Times New Roman"/>
                <w:b w:val="0"/>
                <w:sz w:val="24"/>
              </w:rPr>
              <w:t>МО Заринский сельсовет постоянное (бессрочное) пользование</w:t>
            </w:r>
          </w:p>
        </w:tc>
      </w:tr>
      <w:tr w:rsidR="00EF55F5" w:rsidRPr="00EF55F5" w:rsidTr="00EF55F5">
        <w:trPr>
          <w:trHeight w:hRule="exact" w:val="1133"/>
        </w:trPr>
        <w:tc>
          <w:tcPr>
            <w:tcW w:w="426" w:type="dxa"/>
          </w:tcPr>
          <w:p w:rsidR="00EF55F5" w:rsidRPr="00EF55F5" w:rsidRDefault="00EF55F5" w:rsidP="00D21A20">
            <w:pPr>
              <w:spacing w:before="40"/>
              <w:jc w:val="center"/>
              <w:rPr>
                <w:sz w:val="24"/>
              </w:rPr>
            </w:pPr>
            <w:r w:rsidRPr="00EF55F5">
              <w:rPr>
                <w:sz w:val="24"/>
              </w:rPr>
              <w:t>5</w:t>
            </w:r>
          </w:p>
        </w:tc>
        <w:tc>
          <w:tcPr>
            <w:tcW w:w="2409" w:type="dxa"/>
          </w:tcPr>
          <w:p w:rsidR="00EF55F5" w:rsidRPr="00EF55F5" w:rsidRDefault="00EF55F5" w:rsidP="00D21A20">
            <w:pPr>
              <w:spacing w:before="40"/>
              <w:rPr>
                <w:sz w:val="24"/>
                <w:highlight w:val="yellow"/>
              </w:rPr>
            </w:pPr>
            <w:r w:rsidRPr="00EF55F5">
              <w:rPr>
                <w:sz w:val="24"/>
                <w:highlight w:val="yellow"/>
              </w:rPr>
              <w:t xml:space="preserve">Поля фильтрации </w:t>
            </w:r>
          </w:p>
        </w:tc>
        <w:tc>
          <w:tcPr>
            <w:tcW w:w="2127" w:type="dxa"/>
          </w:tcPr>
          <w:p w:rsidR="00EF55F5" w:rsidRPr="00EF55F5" w:rsidRDefault="00EF55F5" w:rsidP="00D21A20">
            <w:pPr>
              <w:spacing w:before="40"/>
              <w:jc w:val="center"/>
              <w:rPr>
                <w:sz w:val="24"/>
                <w:highlight w:val="yellow"/>
              </w:rPr>
            </w:pPr>
            <w:r w:rsidRPr="00EF55F5">
              <w:rPr>
                <w:sz w:val="24"/>
                <w:highlight w:val="yellow"/>
              </w:rPr>
              <w:t>п.Заря, (500м от поселка)</w:t>
            </w:r>
          </w:p>
          <w:p w:rsidR="00EF55F5" w:rsidRPr="00EF55F5" w:rsidRDefault="00EF55F5" w:rsidP="00D21A20">
            <w:pPr>
              <w:spacing w:before="40"/>
              <w:jc w:val="center"/>
              <w:rPr>
                <w:sz w:val="24"/>
                <w:highlight w:val="yellow"/>
              </w:rPr>
            </w:pPr>
            <w:r w:rsidRPr="00EF55F5">
              <w:rPr>
                <w:sz w:val="24"/>
                <w:highlight w:val="yellow"/>
              </w:rPr>
              <w:t xml:space="preserve"> </w:t>
            </w:r>
          </w:p>
        </w:tc>
        <w:tc>
          <w:tcPr>
            <w:tcW w:w="1275" w:type="dxa"/>
          </w:tcPr>
          <w:p w:rsidR="00EF55F5" w:rsidRPr="00EF55F5" w:rsidRDefault="00EF55F5" w:rsidP="00D21A20">
            <w:pPr>
              <w:spacing w:before="40"/>
              <w:jc w:val="center"/>
              <w:rPr>
                <w:sz w:val="24"/>
                <w:highlight w:val="yellow"/>
              </w:rPr>
            </w:pPr>
            <w:r w:rsidRPr="00EF55F5">
              <w:rPr>
                <w:sz w:val="24"/>
                <w:highlight w:val="yellow"/>
              </w:rPr>
              <w:t>30000м</w:t>
            </w:r>
          </w:p>
        </w:tc>
        <w:tc>
          <w:tcPr>
            <w:tcW w:w="3119" w:type="dxa"/>
          </w:tcPr>
          <w:p w:rsidR="00EF55F5" w:rsidRPr="00EF55F5" w:rsidRDefault="00EF55F5" w:rsidP="00D21A20">
            <w:pPr>
              <w:pStyle w:val="ConsTitle"/>
              <w:widowControl/>
              <w:jc w:val="center"/>
              <w:rPr>
                <w:rFonts w:ascii="Times New Roman" w:hAnsi="Times New Roman"/>
                <w:b w:val="0"/>
                <w:sz w:val="24"/>
                <w:highlight w:val="yellow"/>
              </w:rPr>
            </w:pPr>
            <w:r w:rsidRPr="00EF55F5">
              <w:rPr>
                <w:rFonts w:ascii="Times New Roman" w:hAnsi="Times New Roman"/>
                <w:b w:val="0"/>
                <w:sz w:val="24"/>
                <w:highlight w:val="yellow"/>
              </w:rPr>
              <w:t xml:space="preserve">МО Заринский сельсовет </w:t>
            </w:r>
          </w:p>
        </w:tc>
      </w:tr>
      <w:tr w:rsidR="00EF55F5" w:rsidRPr="00EF55F5" w:rsidTr="00EF55F5">
        <w:trPr>
          <w:trHeight w:hRule="exact" w:val="1121"/>
        </w:trPr>
        <w:tc>
          <w:tcPr>
            <w:tcW w:w="426" w:type="dxa"/>
          </w:tcPr>
          <w:p w:rsidR="00EF55F5" w:rsidRPr="00EF55F5" w:rsidRDefault="00EF55F5" w:rsidP="00D21A20">
            <w:pPr>
              <w:spacing w:before="40"/>
              <w:jc w:val="center"/>
              <w:rPr>
                <w:sz w:val="24"/>
              </w:rPr>
            </w:pPr>
            <w:r w:rsidRPr="00EF55F5">
              <w:rPr>
                <w:sz w:val="24"/>
              </w:rPr>
              <w:t>6</w:t>
            </w:r>
          </w:p>
        </w:tc>
        <w:tc>
          <w:tcPr>
            <w:tcW w:w="2409" w:type="dxa"/>
          </w:tcPr>
          <w:p w:rsidR="00EF55F5" w:rsidRPr="00EF55F5" w:rsidRDefault="00EF55F5" w:rsidP="00D21A20">
            <w:pPr>
              <w:spacing w:before="40"/>
              <w:rPr>
                <w:sz w:val="24"/>
                <w:highlight w:val="yellow"/>
              </w:rPr>
            </w:pPr>
            <w:r w:rsidRPr="00EF55F5">
              <w:rPr>
                <w:sz w:val="24"/>
                <w:highlight w:val="yellow"/>
              </w:rPr>
              <w:t>Скважина</w:t>
            </w:r>
          </w:p>
        </w:tc>
        <w:tc>
          <w:tcPr>
            <w:tcW w:w="2127" w:type="dxa"/>
          </w:tcPr>
          <w:p w:rsidR="00EF55F5" w:rsidRPr="00EF55F5" w:rsidRDefault="00EF55F5" w:rsidP="00D21A20">
            <w:pPr>
              <w:spacing w:before="40"/>
              <w:jc w:val="center"/>
              <w:rPr>
                <w:sz w:val="24"/>
                <w:highlight w:val="yellow"/>
              </w:rPr>
            </w:pPr>
            <w:r w:rsidRPr="00EF55F5">
              <w:rPr>
                <w:sz w:val="24"/>
                <w:highlight w:val="yellow"/>
              </w:rPr>
              <w:t xml:space="preserve">в 300м от с.Старая Чемровка </w:t>
            </w:r>
          </w:p>
        </w:tc>
        <w:tc>
          <w:tcPr>
            <w:tcW w:w="1275" w:type="dxa"/>
          </w:tcPr>
          <w:p w:rsidR="00EF55F5" w:rsidRPr="00EF55F5" w:rsidRDefault="00EF55F5" w:rsidP="00D21A20">
            <w:pPr>
              <w:spacing w:before="40"/>
              <w:jc w:val="center"/>
              <w:rPr>
                <w:sz w:val="24"/>
                <w:highlight w:val="yellow"/>
              </w:rPr>
            </w:pPr>
          </w:p>
        </w:tc>
        <w:tc>
          <w:tcPr>
            <w:tcW w:w="3119" w:type="dxa"/>
          </w:tcPr>
          <w:p w:rsidR="00EF55F5" w:rsidRPr="00EF55F5" w:rsidRDefault="00EF55F5" w:rsidP="00D21A20">
            <w:pPr>
              <w:pStyle w:val="ConsTitle"/>
              <w:widowControl/>
              <w:jc w:val="center"/>
              <w:rPr>
                <w:rFonts w:ascii="Times New Roman" w:hAnsi="Times New Roman"/>
                <w:b w:val="0"/>
                <w:sz w:val="24"/>
                <w:highlight w:val="yellow"/>
              </w:rPr>
            </w:pPr>
            <w:r w:rsidRPr="00EF55F5">
              <w:rPr>
                <w:rFonts w:ascii="Times New Roman" w:hAnsi="Times New Roman"/>
                <w:b w:val="0"/>
                <w:sz w:val="24"/>
                <w:highlight w:val="yellow"/>
              </w:rPr>
              <w:t>МО Заринский сельсовет постоянное (бессрочное) пользование</w:t>
            </w:r>
          </w:p>
        </w:tc>
      </w:tr>
      <w:tr w:rsidR="00EF55F5" w:rsidRPr="00EF55F5" w:rsidTr="00EF55F5">
        <w:trPr>
          <w:trHeight w:hRule="exact" w:val="872"/>
        </w:trPr>
        <w:tc>
          <w:tcPr>
            <w:tcW w:w="426" w:type="dxa"/>
          </w:tcPr>
          <w:p w:rsidR="00EF55F5" w:rsidRPr="00EF55F5" w:rsidRDefault="00EF55F5" w:rsidP="00D21A20">
            <w:pPr>
              <w:spacing w:before="40"/>
              <w:jc w:val="center"/>
              <w:rPr>
                <w:sz w:val="24"/>
              </w:rPr>
            </w:pPr>
            <w:r w:rsidRPr="00EF55F5">
              <w:rPr>
                <w:sz w:val="24"/>
              </w:rPr>
              <w:t>7</w:t>
            </w:r>
          </w:p>
        </w:tc>
        <w:tc>
          <w:tcPr>
            <w:tcW w:w="2409" w:type="dxa"/>
          </w:tcPr>
          <w:p w:rsidR="00EF55F5" w:rsidRPr="00EF55F5" w:rsidRDefault="00EF55F5" w:rsidP="00D21A20">
            <w:pPr>
              <w:spacing w:before="40"/>
              <w:rPr>
                <w:sz w:val="24"/>
              </w:rPr>
            </w:pPr>
            <w:r w:rsidRPr="00EF55F5">
              <w:rPr>
                <w:sz w:val="24"/>
              </w:rPr>
              <w:t xml:space="preserve">Детская площадка </w:t>
            </w:r>
          </w:p>
        </w:tc>
        <w:tc>
          <w:tcPr>
            <w:tcW w:w="2127" w:type="dxa"/>
          </w:tcPr>
          <w:p w:rsidR="00EF55F5" w:rsidRPr="00EF55F5" w:rsidRDefault="00EF55F5" w:rsidP="00D21A20">
            <w:pPr>
              <w:spacing w:before="40"/>
              <w:jc w:val="center"/>
              <w:rPr>
                <w:sz w:val="24"/>
              </w:rPr>
            </w:pPr>
            <w:r w:rsidRPr="00EF55F5">
              <w:rPr>
                <w:sz w:val="24"/>
              </w:rPr>
              <w:t>п.Заря,</w:t>
            </w:r>
          </w:p>
          <w:p w:rsidR="00EF55F5" w:rsidRPr="00EF55F5" w:rsidRDefault="00EF55F5" w:rsidP="00D21A20">
            <w:pPr>
              <w:spacing w:before="40"/>
              <w:jc w:val="center"/>
              <w:rPr>
                <w:sz w:val="24"/>
              </w:rPr>
            </w:pPr>
            <w:r w:rsidRPr="00EF55F5">
              <w:rPr>
                <w:sz w:val="24"/>
              </w:rPr>
              <w:t xml:space="preserve"> ул.Центральная, 20 а</w:t>
            </w:r>
          </w:p>
        </w:tc>
        <w:tc>
          <w:tcPr>
            <w:tcW w:w="1275" w:type="dxa"/>
          </w:tcPr>
          <w:p w:rsidR="00EF55F5" w:rsidRPr="00EF55F5" w:rsidRDefault="00EF55F5" w:rsidP="00D21A20">
            <w:pPr>
              <w:spacing w:before="40"/>
              <w:jc w:val="center"/>
              <w:rPr>
                <w:sz w:val="24"/>
              </w:rPr>
            </w:pPr>
            <w:r w:rsidRPr="00EF55F5">
              <w:rPr>
                <w:sz w:val="24"/>
              </w:rPr>
              <w:t>4479 +/-23 м2</w:t>
            </w:r>
          </w:p>
        </w:tc>
        <w:tc>
          <w:tcPr>
            <w:tcW w:w="3119" w:type="dxa"/>
          </w:tcPr>
          <w:p w:rsidR="00EF55F5" w:rsidRPr="00EF55F5" w:rsidRDefault="00EF55F5" w:rsidP="00D21A20">
            <w:pPr>
              <w:pStyle w:val="ConsTitle"/>
              <w:widowControl/>
              <w:jc w:val="center"/>
              <w:rPr>
                <w:rFonts w:ascii="Times New Roman" w:hAnsi="Times New Roman"/>
                <w:b w:val="0"/>
                <w:sz w:val="24"/>
              </w:rPr>
            </w:pPr>
            <w:r w:rsidRPr="00EF55F5">
              <w:rPr>
                <w:rFonts w:ascii="Times New Roman" w:hAnsi="Times New Roman"/>
                <w:b w:val="0"/>
                <w:sz w:val="24"/>
              </w:rPr>
              <w:t>МО Заринский сельсовет постоянное (бессрочное) пользование</w:t>
            </w:r>
          </w:p>
        </w:tc>
      </w:tr>
      <w:tr w:rsidR="00EF55F5" w:rsidRPr="00EF55F5" w:rsidTr="00EF55F5">
        <w:trPr>
          <w:trHeight w:hRule="exact" w:val="997"/>
        </w:trPr>
        <w:tc>
          <w:tcPr>
            <w:tcW w:w="426" w:type="dxa"/>
          </w:tcPr>
          <w:p w:rsidR="00EF55F5" w:rsidRPr="00EF55F5" w:rsidRDefault="00EF55F5" w:rsidP="00D21A20">
            <w:pPr>
              <w:spacing w:before="40"/>
              <w:jc w:val="center"/>
              <w:rPr>
                <w:sz w:val="24"/>
              </w:rPr>
            </w:pPr>
            <w:r w:rsidRPr="00EF55F5">
              <w:rPr>
                <w:sz w:val="24"/>
              </w:rPr>
              <w:t>8</w:t>
            </w:r>
          </w:p>
        </w:tc>
        <w:tc>
          <w:tcPr>
            <w:tcW w:w="2409" w:type="dxa"/>
          </w:tcPr>
          <w:p w:rsidR="00EF55F5" w:rsidRPr="00EF55F5" w:rsidRDefault="00EF55F5" w:rsidP="00D21A20">
            <w:pPr>
              <w:spacing w:before="40"/>
              <w:rPr>
                <w:sz w:val="24"/>
              </w:rPr>
            </w:pPr>
            <w:r w:rsidRPr="00EF55F5">
              <w:rPr>
                <w:sz w:val="24"/>
              </w:rPr>
              <w:t>Административное здание</w:t>
            </w:r>
          </w:p>
        </w:tc>
        <w:tc>
          <w:tcPr>
            <w:tcW w:w="2127" w:type="dxa"/>
          </w:tcPr>
          <w:p w:rsidR="00EF55F5" w:rsidRPr="00EF55F5" w:rsidRDefault="00EF55F5" w:rsidP="00D21A20">
            <w:pPr>
              <w:spacing w:before="40"/>
              <w:jc w:val="center"/>
              <w:rPr>
                <w:sz w:val="24"/>
              </w:rPr>
            </w:pPr>
            <w:r w:rsidRPr="00EF55F5">
              <w:rPr>
                <w:sz w:val="24"/>
              </w:rPr>
              <w:t>п.Заря,</w:t>
            </w:r>
          </w:p>
          <w:p w:rsidR="00EF55F5" w:rsidRPr="00EF55F5" w:rsidRDefault="00EF55F5" w:rsidP="00D21A20">
            <w:pPr>
              <w:spacing w:before="40"/>
              <w:jc w:val="center"/>
              <w:rPr>
                <w:sz w:val="24"/>
              </w:rPr>
            </w:pPr>
            <w:r w:rsidRPr="00EF55F5">
              <w:rPr>
                <w:sz w:val="24"/>
              </w:rPr>
              <w:t xml:space="preserve"> ул. Центральная, д.2</w:t>
            </w:r>
          </w:p>
        </w:tc>
        <w:tc>
          <w:tcPr>
            <w:tcW w:w="1275" w:type="dxa"/>
          </w:tcPr>
          <w:p w:rsidR="00EF55F5" w:rsidRPr="00EF55F5" w:rsidRDefault="00EF55F5" w:rsidP="00D21A20">
            <w:pPr>
              <w:spacing w:before="40"/>
              <w:jc w:val="center"/>
              <w:rPr>
                <w:sz w:val="24"/>
              </w:rPr>
            </w:pPr>
            <w:r w:rsidRPr="00EF55F5">
              <w:rPr>
                <w:sz w:val="24"/>
              </w:rPr>
              <w:t>1591 +/-14 м2</w:t>
            </w:r>
          </w:p>
        </w:tc>
        <w:tc>
          <w:tcPr>
            <w:tcW w:w="3119" w:type="dxa"/>
          </w:tcPr>
          <w:p w:rsidR="00EF55F5" w:rsidRPr="00EF55F5" w:rsidRDefault="00EF55F5" w:rsidP="00D21A20">
            <w:pPr>
              <w:pStyle w:val="ConsTitle"/>
              <w:widowControl/>
              <w:jc w:val="center"/>
              <w:rPr>
                <w:rFonts w:ascii="Times New Roman" w:hAnsi="Times New Roman"/>
                <w:b w:val="0"/>
                <w:sz w:val="24"/>
              </w:rPr>
            </w:pPr>
            <w:r w:rsidRPr="00EF55F5">
              <w:rPr>
                <w:rFonts w:ascii="Times New Roman" w:hAnsi="Times New Roman"/>
                <w:b w:val="0"/>
                <w:sz w:val="24"/>
              </w:rPr>
              <w:t>МО Заринский сельсовет постоянное (бессрочное) пользование</w:t>
            </w:r>
          </w:p>
        </w:tc>
      </w:tr>
      <w:tr w:rsidR="00EF55F5" w:rsidRPr="00EF55F5" w:rsidTr="00EF55F5">
        <w:trPr>
          <w:trHeight w:hRule="exact" w:val="849"/>
        </w:trPr>
        <w:tc>
          <w:tcPr>
            <w:tcW w:w="426" w:type="dxa"/>
          </w:tcPr>
          <w:p w:rsidR="00EF55F5" w:rsidRPr="00EF55F5" w:rsidRDefault="00EF55F5" w:rsidP="00D21A20">
            <w:pPr>
              <w:spacing w:before="40"/>
              <w:jc w:val="center"/>
              <w:rPr>
                <w:sz w:val="24"/>
              </w:rPr>
            </w:pPr>
            <w:r w:rsidRPr="00EF55F5">
              <w:rPr>
                <w:sz w:val="24"/>
              </w:rPr>
              <w:t>9</w:t>
            </w:r>
          </w:p>
        </w:tc>
        <w:tc>
          <w:tcPr>
            <w:tcW w:w="2409" w:type="dxa"/>
          </w:tcPr>
          <w:p w:rsidR="00EF55F5" w:rsidRPr="00EF55F5" w:rsidRDefault="00EF55F5" w:rsidP="00D21A20">
            <w:pPr>
              <w:spacing w:before="40"/>
              <w:rPr>
                <w:sz w:val="24"/>
              </w:rPr>
            </w:pPr>
            <w:r w:rsidRPr="00EF55F5">
              <w:rPr>
                <w:sz w:val="24"/>
              </w:rPr>
              <w:t>УАЗ-396254</w:t>
            </w:r>
          </w:p>
          <w:p w:rsidR="00EF55F5" w:rsidRPr="00EF55F5" w:rsidRDefault="00EF55F5" w:rsidP="00D21A20">
            <w:pPr>
              <w:spacing w:before="40"/>
              <w:rPr>
                <w:sz w:val="24"/>
              </w:rPr>
            </w:pPr>
            <w:r w:rsidRPr="00EF55F5">
              <w:rPr>
                <w:sz w:val="24"/>
              </w:rPr>
              <w:t>Специальный а/м</w:t>
            </w:r>
          </w:p>
        </w:tc>
        <w:tc>
          <w:tcPr>
            <w:tcW w:w="2127" w:type="dxa"/>
          </w:tcPr>
          <w:p w:rsidR="00EF55F5" w:rsidRPr="00EF55F5" w:rsidRDefault="00EF55F5" w:rsidP="00D21A20">
            <w:pPr>
              <w:spacing w:before="40"/>
              <w:jc w:val="center"/>
              <w:rPr>
                <w:sz w:val="24"/>
              </w:rPr>
            </w:pPr>
          </w:p>
        </w:tc>
        <w:tc>
          <w:tcPr>
            <w:tcW w:w="1275" w:type="dxa"/>
          </w:tcPr>
          <w:p w:rsidR="00EF55F5" w:rsidRPr="00EF55F5" w:rsidRDefault="00EF55F5" w:rsidP="00D21A20">
            <w:pPr>
              <w:spacing w:before="40"/>
              <w:jc w:val="center"/>
              <w:rPr>
                <w:sz w:val="24"/>
              </w:rPr>
            </w:pPr>
          </w:p>
        </w:tc>
        <w:tc>
          <w:tcPr>
            <w:tcW w:w="3119" w:type="dxa"/>
          </w:tcPr>
          <w:p w:rsidR="00EF55F5" w:rsidRPr="00EF55F5" w:rsidRDefault="00EF55F5" w:rsidP="00D21A20">
            <w:pPr>
              <w:pStyle w:val="ConsTitle"/>
              <w:widowControl/>
              <w:jc w:val="center"/>
              <w:rPr>
                <w:rFonts w:ascii="Times New Roman" w:hAnsi="Times New Roman"/>
                <w:b w:val="0"/>
                <w:sz w:val="24"/>
              </w:rPr>
            </w:pPr>
            <w:r w:rsidRPr="00EF55F5">
              <w:rPr>
                <w:rFonts w:ascii="Times New Roman" w:hAnsi="Times New Roman"/>
                <w:b w:val="0"/>
                <w:sz w:val="24"/>
              </w:rPr>
              <w:t>МО Заринский сельсовет постоянное (бессрочное) пользование</w:t>
            </w:r>
          </w:p>
        </w:tc>
      </w:tr>
      <w:tr w:rsidR="00EF55F5" w:rsidRPr="00EF55F5" w:rsidTr="00EF55F5">
        <w:trPr>
          <w:trHeight w:hRule="exact" w:val="849"/>
        </w:trPr>
        <w:tc>
          <w:tcPr>
            <w:tcW w:w="426" w:type="dxa"/>
          </w:tcPr>
          <w:p w:rsidR="00EF55F5" w:rsidRPr="00EF55F5" w:rsidRDefault="00EF55F5" w:rsidP="00D21A20">
            <w:pPr>
              <w:spacing w:before="40"/>
              <w:jc w:val="center"/>
              <w:rPr>
                <w:sz w:val="24"/>
              </w:rPr>
            </w:pPr>
          </w:p>
        </w:tc>
        <w:tc>
          <w:tcPr>
            <w:tcW w:w="2409" w:type="dxa"/>
          </w:tcPr>
          <w:p w:rsidR="00EF55F5" w:rsidRPr="00EF55F5" w:rsidRDefault="00EF55F5" w:rsidP="00D21A20">
            <w:pPr>
              <w:spacing w:before="40"/>
              <w:rPr>
                <w:sz w:val="24"/>
              </w:rPr>
            </w:pPr>
            <w:r w:rsidRPr="00EF55F5">
              <w:rPr>
                <w:sz w:val="24"/>
              </w:rPr>
              <w:t xml:space="preserve"> ГАЗ – 3102 (волга) 2006г.в.</w:t>
            </w:r>
          </w:p>
        </w:tc>
        <w:tc>
          <w:tcPr>
            <w:tcW w:w="2127" w:type="dxa"/>
          </w:tcPr>
          <w:p w:rsidR="00EF55F5" w:rsidRPr="00EF55F5" w:rsidRDefault="00EF55F5" w:rsidP="00D21A20">
            <w:pPr>
              <w:spacing w:before="40"/>
              <w:jc w:val="center"/>
              <w:rPr>
                <w:sz w:val="24"/>
              </w:rPr>
            </w:pPr>
          </w:p>
        </w:tc>
        <w:tc>
          <w:tcPr>
            <w:tcW w:w="1275" w:type="dxa"/>
          </w:tcPr>
          <w:p w:rsidR="00EF55F5" w:rsidRPr="00EF55F5" w:rsidRDefault="00EF55F5" w:rsidP="00D21A20">
            <w:pPr>
              <w:spacing w:before="40"/>
              <w:jc w:val="center"/>
              <w:rPr>
                <w:sz w:val="24"/>
              </w:rPr>
            </w:pPr>
          </w:p>
        </w:tc>
        <w:tc>
          <w:tcPr>
            <w:tcW w:w="3119" w:type="dxa"/>
          </w:tcPr>
          <w:p w:rsidR="00EF55F5" w:rsidRPr="00EF55F5" w:rsidRDefault="00EF55F5" w:rsidP="00D21A20">
            <w:pPr>
              <w:pStyle w:val="ConsTitle"/>
              <w:widowControl/>
              <w:jc w:val="center"/>
              <w:rPr>
                <w:rFonts w:ascii="Times New Roman" w:hAnsi="Times New Roman"/>
                <w:b w:val="0"/>
                <w:sz w:val="24"/>
              </w:rPr>
            </w:pPr>
            <w:r w:rsidRPr="00EF55F5">
              <w:rPr>
                <w:rFonts w:ascii="Times New Roman" w:hAnsi="Times New Roman"/>
                <w:b w:val="0"/>
                <w:sz w:val="24"/>
              </w:rPr>
              <w:t>МО Заринский сельсовет постоянное (бессрочное) пользование</w:t>
            </w:r>
          </w:p>
        </w:tc>
      </w:tr>
      <w:tr w:rsidR="00EF55F5" w:rsidRPr="00EF55F5" w:rsidTr="00EF55F5">
        <w:trPr>
          <w:trHeight w:hRule="exact" w:val="2903"/>
        </w:trPr>
        <w:tc>
          <w:tcPr>
            <w:tcW w:w="426" w:type="dxa"/>
          </w:tcPr>
          <w:p w:rsidR="00EF55F5" w:rsidRPr="00EF55F5" w:rsidRDefault="00EF55F5" w:rsidP="00D21A20">
            <w:pPr>
              <w:spacing w:before="40"/>
              <w:jc w:val="center"/>
              <w:rPr>
                <w:sz w:val="24"/>
              </w:rPr>
            </w:pPr>
            <w:r w:rsidRPr="00EF55F5">
              <w:rPr>
                <w:sz w:val="24"/>
              </w:rPr>
              <w:t>10</w:t>
            </w:r>
          </w:p>
        </w:tc>
        <w:tc>
          <w:tcPr>
            <w:tcW w:w="2409" w:type="dxa"/>
          </w:tcPr>
          <w:p w:rsidR="00EF55F5" w:rsidRPr="00EF55F5" w:rsidRDefault="00EF55F5" w:rsidP="00D21A20">
            <w:pPr>
              <w:spacing w:before="40"/>
              <w:rPr>
                <w:sz w:val="24"/>
              </w:rPr>
            </w:pPr>
            <w:r w:rsidRPr="00EF55F5">
              <w:rPr>
                <w:sz w:val="24"/>
              </w:rPr>
              <w:t>Распределительный газопровод от ГРП-1 по ул.Новая, Кузнечная, Юбилейная, Центральная, Садовая, пер.Луговой в пос.Заря Бийского района Алтайского края</w:t>
            </w:r>
          </w:p>
        </w:tc>
        <w:tc>
          <w:tcPr>
            <w:tcW w:w="2127" w:type="dxa"/>
          </w:tcPr>
          <w:p w:rsidR="00EF55F5" w:rsidRPr="00EF55F5" w:rsidRDefault="00EF55F5" w:rsidP="00D21A20">
            <w:pPr>
              <w:spacing w:before="40"/>
              <w:jc w:val="center"/>
              <w:rPr>
                <w:sz w:val="24"/>
              </w:rPr>
            </w:pPr>
            <w:r w:rsidRPr="00EF55F5">
              <w:rPr>
                <w:sz w:val="24"/>
              </w:rPr>
              <w:t xml:space="preserve">п. Заря  ул.Новая, Кузнечная, Юбилейная, Центральная, Садовая, пер.Луговой </w:t>
            </w:r>
          </w:p>
        </w:tc>
        <w:tc>
          <w:tcPr>
            <w:tcW w:w="1275" w:type="dxa"/>
          </w:tcPr>
          <w:p w:rsidR="00EF55F5" w:rsidRPr="00EF55F5" w:rsidRDefault="00EF55F5" w:rsidP="00D21A20">
            <w:pPr>
              <w:spacing w:before="40"/>
              <w:jc w:val="center"/>
              <w:rPr>
                <w:sz w:val="24"/>
              </w:rPr>
            </w:pPr>
            <w:r w:rsidRPr="00EF55F5">
              <w:rPr>
                <w:sz w:val="24"/>
              </w:rPr>
              <w:t>4757 м</w:t>
            </w:r>
          </w:p>
        </w:tc>
        <w:tc>
          <w:tcPr>
            <w:tcW w:w="3119" w:type="dxa"/>
          </w:tcPr>
          <w:p w:rsidR="00EF55F5" w:rsidRPr="00EF55F5" w:rsidRDefault="00EF55F5" w:rsidP="00D21A20">
            <w:pPr>
              <w:pStyle w:val="ConsTitle"/>
              <w:widowControl/>
              <w:jc w:val="center"/>
              <w:rPr>
                <w:rFonts w:ascii="Times New Roman" w:hAnsi="Times New Roman"/>
                <w:b w:val="0"/>
                <w:sz w:val="24"/>
              </w:rPr>
            </w:pPr>
            <w:r w:rsidRPr="00EF55F5">
              <w:rPr>
                <w:rFonts w:ascii="Times New Roman" w:hAnsi="Times New Roman"/>
                <w:b w:val="0"/>
                <w:sz w:val="24"/>
              </w:rPr>
              <w:t>МО Заринский сельсовет постоянное (бессрочное) пользование</w:t>
            </w:r>
          </w:p>
        </w:tc>
      </w:tr>
      <w:tr w:rsidR="00EF55F5" w:rsidRPr="00EF55F5" w:rsidTr="00EF55F5">
        <w:trPr>
          <w:trHeight w:hRule="exact" w:val="1143"/>
        </w:trPr>
        <w:tc>
          <w:tcPr>
            <w:tcW w:w="426" w:type="dxa"/>
          </w:tcPr>
          <w:p w:rsidR="00EF55F5" w:rsidRPr="00EF55F5" w:rsidRDefault="00EF55F5" w:rsidP="00D21A20">
            <w:pPr>
              <w:spacing w:before="40"/>
              <w:jc w:val="center"/>
              <w:rPr>
                <w:sz w:val="24"/>
              </w:rPr>
            </w:pPr>
            <w:r w:rsidRPr="00EF55F5">
              <w:rPr>
                <w:sz w:val="24"/>
              </w:rPr>
              <w:lastRenderedPageBreak/>
              <w:t>15</w:t>
            </w:r>
          </w:p>
        </w:tc>
        <w:tc>
          <w:tcPr>
            <w:tcW w:w="2409" w:type="dxa"/>
          </w:tcPr>
          <w:p w:rsidR="00EF55F5" w:rsidRPr="00EF55F5" w:rsidRDefault="00EF55F5" w:rsidP="00C33C6B">
            <w:pPr>
              <w:spacing w:before="40"/>
              <w:rPr>
                <w:sz w:val="24"/>
              </w:rPr>
            </w:pPr>
            <w:r w:rsidRPr="00EF55F5">
              <w:rPr>
                <w:sz w:val="24"/>
              </w:rPr>
              <w:t>Памятник</w:t>
            </w:r>
            <w:r w:rsidR="00C33C6B">
              <w:rPr>
                <w:sz w:val="24"/>
              </w:rPr>
              <w:t xml:space="preserve"> воинам, погибшим в годы </w:t>
            </w:r>
            <w:r w:rsidR="00C33C6B" w:rsidRPr="00EF55F5">
              <w:rPr>
                <w:sz w:val="24"/>
              </w:rPr>
              <w:t>ВОВ</w:t>
            </w:r>
            <w:r w:rsidR="00C33C6B">
              <w:rPr>
                <w:sz w:val="24"/>
              </w:rPr>
              <w:t xml:space="preserve"> 1941-1945г.г.</w:t>
            </w:r>
          </w:p>
        </w:tc>
        <w:tc>
          <w:tcPr>
            <w:tcW w:w="2127" w:type="dxa"/>
          </w:tcPr>
          <w:p w:rsidR="00EF55F5" w:rsidRPr="00EF55F5" w:rsidRDefault="00EF55F5" w:rsidP="00D21A20">
            <w:pPr>
              <w:spacing w:before="40"/>
              <w:jc w:val="center"/>
              <w:rPr>
                <w:sz w:val="24"/>
              </w:rPr>
            </w:pPr>
            <w:r w:rsidRPr="00EF55F5">
              <w:rPr>
                <w:sz w:val="24"/>
              </w:rPr>
              <w:t xml:space="preserve">с.Старая Чемровка, ул. Советская </w:t>
            </w:r>
          </w:p>
        </w:tc>
        <w:tc>
          <w:tcPr>
            <w:tcW w:w="1275" w:type="dxa"/>
          </w:tcPr>
          <w:p w:rsidR="00EF55F5" w:rsidRPr="00EF55F5" w:rsidRDefault="00EF55F5" w:rsidP="00D21A20">
            <w:pPr>
              <w:spacing w:before="40"/>
              <w:jc w:val="center"/>
              <w:rPr>
                <w:sz w:val="24"/>
              </w:rPr>
            </w:pPr>
          </w:p>
        </w:tc>
        <w:tc>
          <w:tcPr>
            <w:tcW w:w="3119" w:type="dxa"/>
          </w:tcPr>
          <w:p w:rsidR="00EF55F5" w:rsidRPr="00EF55F5" w:rsidRDefault="00EF55F5" w:rsidP="00D21A20">
            <w:pPr>
              <w:pStyle w:val="ConsTitle"/>
              <w:widowControl/>
              <w:jc w:val="center"/>
              <w:rPr>
                <w:rFonts w:ascii="Times New Roman" w:hAnsi="Times New Roman"/>
                <w:b w:val="0"/>
                <w:sz w:val="24"/>
              </w:rPr>
            </w:pPr>
            <w:r w:rsidRPr="00EF55F5">
              <w:rPr>
                <w:rFonts w:ascii="Times New Roman" w:hAnsi="Times New Roman"/>
                <w:b w:val="0"/>
                <w:sz w:val="24"/>
              </w:rPr>
              <w:t>МО Заринский сельсовет постоянное (бессрочное) пользование</w:t>
            </w:r>
          </w:p>
        </w:tc>
      </w:tr>
      <w:tr w:rsidR="00EF55F5" w:rsidRPr="00EF55F5" w:rsidTr="00EF55F5">
        <w:trPr>
          <w:trHeight w:hRule="exact" w:val="1143"/>
        </w:trPr>
        <w:tc>
          <w:tcPr>
            <w:tcW w:w="426" w:type="dxa"/>
          </w:tcPr>
          <w:p w:rsidR="00EF55F5" w:rsidRPr="00EF55F5" w:rsidRDefault="00EF55F5" w:rsidP="00D21A20">
            <w:pPr>
              <w:spacing w:before="40"/>
              <w:jc w:val="center"/>
              <w:rPr>
                <w:sz w:val="24"/>
              </w:rPr>
            </w:pPr>
            <w:r w:rsidRPr="00EF55F5">
              <w:rPr>
                <w:sz w:val="24"/>
              </w:rPr>
              <w:t>16</w:t>
            </w:r>
          </w:p>
        </w:tc>
        <w:tc>
          <w:tcPr>
            <w:tcW w:w="2409" w:type="dxa"/>
          </w:tcPr>
          <w:p w:rsidR="00EF55F5" w:rsidRPr="00EF55F5" w:rsidRDefault="00EF55F5" w:rsidP="00D21A20">
            <w:pPr>
              <w:spacing w:before="40"/>
              <w:rPr>
                <w:sz w:val="24"/>
              </w:rPr>
            </w:pPr>
            <w:r w:rsidRPr="00EF55F5">
              <w:rPr>
                <w:sz w:val="24"/>
              </w:rPr>
              <w:t>Нежилое помещение</w:t>
            </w:r>
          </w:p>
        </w:tc>
        <w:tc>
          <w:tcPr>
            <w:tcW w:w="2127" w:type="dxa"/>
          </w:tcPr>
          <w:p w:rsidR="00EF55F5" w:rsidRPr="00EF55F5" w:rsidRDefault="00EF55F5" w:rsidP="00D21A20">
            <w:pPr>
              <w:spacing w:before="40"/>
              <w:jc w:val="center"/>
              <w:rPr>
                <w:sz w:val="24"/>
              </w:rPr>
            </w:pPr>
            <w:r w:rsidRPr="00EF55F5">
              <w:rPr>
                <w:sz w:val="24"/>
              </w:rPr>
              <w:t>п.Заря ул. Центральная, д.26 пом. Н001</w:t>
            </w:r>
          </w:p>
        </w:tc>
        <w:tc>
          <w:tcPr>
            <w:tcW w:w="1275" w:type="dxa"/>
          </w:tcPr>
          <w:p w:rsidR="00EF55F5" w:rsidRPr="00EF55F5" w:rsidRDefault="00EF55F5" w:rsidP="00D21A20">
            <w:pPr>
              <w:spacing w:before="40"/>
              <w:jc w:val="center"/>
              <w:rPr>
                <w:sz w:val="24"/>
              </w:rPr>
            </w:pPr>
          </w:p>
        </w:tc>
        <w:tc>
          <w:tcPr>
            <w:tcW w:w="3119" w:type="dxa"/>
          </w:tcPr>
          <w:p w:rsidR="00EF55F5" w:rsidRPr="00EF55F5" w:rsidRDefault="00EF55F5" w:rsidP="00D21A20">
            <w:pPr>
              <w:pStyle w:val="ConsTitle"/>
              <w:widowControl/>
              <w:jc w:val="center"/>
              <w:rPr>
                <w:rFonts w:ascii="Times New Roman" w:hAnsi="Times New Roman"/>
                <w:b w:val="0"/>
                <w:sz w:val="24"/>
              </w:rPr>
            </w:pPr>
            <w:r w:rsidRPr="00EF55F5">
              <w:rPr>
                <w:rFonts w:ascii="Times New Roman" w:hAnsi="Times New Roman"/>
                <w:b w:val="0"/>
                <w:sz w:val="24"/>
              </w:rPr>
              <w:t>Аренда ПАО «Ростелеком»</w:t>
            </w:r>
          </w:p>
        </w:tc>
      </w:tr>
    </w:tbl>
    <w:p w:rsidR="005C6250" w:rsidRDefault="005C6250" w:rsidP="005C6250">
      <w:r>
        <w:t xml:space="preserve">           </w:t>
      </w:r>
    </w:p>
    <w:p w:rsidR="00583E28" w:rsidRPr="005C6250" w:rsidRDefault="005C6250" w:rsidP="005C6250">
      <w:pPr>
        <w:jc w:val="both"/>
      </w:pPr>
      <w:r>
        <w:t xml:space="preserve">           </w:t>
      </w:r>
      <w:r w:rsidR="00C33C6B">
        <w:rPr>
          <w:rFonts w:ascii="Times New Roman" w:eastAsia="Times New Roman" w:hAnsi="Times New Roman" w:cs="Times New Roman"/>
          <w:sz w:val="28"/>
          <w:szCs w:val="28"/>
          <w:lang w:eastAsia="ru-RU"/>
        </w:rPr>
        <w:t xml:space="preserve">В 2024г. комиссией по выявления бесхозяйного имущества были выявлены 2 заброшенных помещения в п. Студенческий: ул. Фермерская 22 кв.1 и 22 кв.2. Проведя все необходимые процедуры в соответствии с законодательством РФ, Администрация Заринского сельсовета обратилась в Бийский районный суд  с исковым заявлением о признании бесхозяйных помещений собственностью муниципального образования Заринский сельсовет. 3 марта текущего года решение суда о признании бесхозяйных помещений в п. Студенческий собственностью муниципального образования Заринский сельсовет. Сейчас ведутся работы по оформлению земельных участков под квартирами в собственность МО. После </w:t>
      </w:r>
      <w:r>
        <w:rPr>
          <w:rFonts w:ascii="Times New Roman" w:eastAsia="Times New Roman" w:hAnsi="Times New Roman" w:cs="Times New Roman"/>
          <w:sz w:val="28"/>
          <w:szCs w:val="28"/>
          <w:lang w:eastAsia="ru-RU"/>
        </w:rPr>
        <w:t>признания собственности земельных участков вопрос о внесении помещений п. Студенческий: ул. Фермерская 22 кв.1 и 22 кв.2 в план приватизации на 2025г. муниципального имущества в Заринский сельский Совет народных депутатов.</w:t>
      </w:r>
    </w:p>
    <w:p w:rsidR="006D245A" w:rsidRDefault="002A3B48" w:rsidP="002A3B48">
      <w:pPr>
        <w:tabs>
          <w:tab w:val="left" w:pos="8673"/>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913A1A" w:rsidRPr="003D1F1B" w:rsidRDefault="005C6250" w:rsidP="005C6250">
      <w:pPr>
        <w:tabs>
          <w:tab w:val="left" w:pos="8673"/>
        </w:tabs>
        <w:spacing w:after="0"/>
        <w:jc w:val="both"/>
        <w:rPr>
          <w:rFonts w:ascii="Times New Roman" w:hAnsi="Times New Roman" w:cs="Times New Roman"/>
          <w:sz w:val="28"/>
        </w:rPr>
      </w:pPr>
      <w:r>
        <w:rPr>
          <w:rFonts w:ascii="Times New Roman" w:eastAsia="Times New Roman" w:hAnsi="Times New Roman" w:cs="Times New Roman"/>
          <w:sz w:val="28"/>
          <w:szCs w:val="28"/>
          <w:lang w:eastAsia="ru-RU"/>
        </w:rPr>
        <w:t xml:space="preserve">          </w:t>
      </w:r>
      <w:r w:rsidR="00456F5A">
        <w:rPr>
          <w:rFonts w:ascii="Times New Roman" w:eastAsia="Times New Roman" w:hAnsi="Times New Roman" w:cs="Times New Roman"/>
          <w:sz w:val="28"/>
          <w:szCs w:val="28"/>
          <w:lang w:eastAsia="ru-RU"/>
        </w:rPr>
        <w:t>Что касается работников сельсовета. В 202</w:t>
      </w:r>
      <w:r w:rsidR="00FE6F1E">
        <w:rPr>
          <w:rFonts w:ascii="Times New Roman" w:eastAsia="Times New Roman" w:hAnsi="Times New Roman" w:cs="Times New Roman"/>
          <w:sz w:val="28"/>
          <w:szCs w:val="28"/>
          <w:lang w:eastAsia="ru-RU"/>
        </w:rPr>
        <w:t>4</w:t>
      </w:r>
      <w:r w:rsidR="00EF55F5">
        <w:rPr>
          <w:rFonts w:ascii="Times New Roman" w:eastAsia="Times New Roman" w:hAnsi="Times New Roman" w:cs="Times New Roman"/>
          <w:sz w:val="28"/>
          <w:szCs w:val="28"/>
          <w:lang w:eastAsia="ru-RU"/>
        </w:rPr>
        <w:t>г. у нас в штате состояло 6,93 единицы. Глава работает на 1 ставку, заместитель главы сельсовета 1 ставку, делопроизводитель на 1 ставку , специалист ВУС на 05 ставки, рабочий на 0,5 ставки, дворник на 0,25, уборщица на 0,43 ставки, водитель на полную ставку, методисты по спорту на 0,5 и 0,25 ставки</w:t>
      </w:r>
      <w:r w:rsidR="00456F5A">
        <w:rPr>
          <w:rFonts w:ascii="Times New Roman" w:eastAsia="Times New Roman" w:hAnsi="Times New Roman" w:cs="Times New Roman"/>
          <w:sz w:val="28"/>
          <w:szCs w:val="28"/>
          <w:lang w:eastAsia="ru-RU"/>
        </w:rPr>
        <w:t xml:space="preserve">. Считаю, что </w:t>
      </w:r>
      <w:r>
        <w:rPr>
          <w:rFonts w:ascii="Times New Roman" w:eastAsia="Times New Roman" w:hAnsi="Times New Roman" w:cs="Times New Roman"/>
          <w:sz w:val="28"/>
          <w:szCs w:val="28"/>
          <w:lang w:eastAsia="ru-RU"/>
        </w:rPr>
        <w:t>увеличение численности штатных сотрудников</w:t>
      </w:r>
      <w:r w:rsidR="00456F5A">
        <w:rPr>
          <w:rFonts w:ascii="Times New Roman" w:eastAsia="Times New Roman" w:hAnsi="Times New Roman" w:cs="Times New Roman"/>
          <w:sz w:val="28"/>
          <w:szCs w:val="28"/>
          <w:lang w:eastAsia="ru-RU"/>
        </w:rPr>
        <w:t xml:space="preserve"> принесло свои плоды и п. Заря преобразился, стало намного чище. </w:t>
      </w:r>
      <w:r w:rsidR="001F48F9">
        <w:rPr>
          <w:rFonts w:ascii="Times New Roman" w:eastAsia="Times New Roman" w:hAnsi="Times New Roman" w:cs="Times New Roman"/>
          <w:sz w:val="28"/>
          <w:szCs w:val="28"/>
          <w:lang w:eastAsia="ru-RU"/>
        </w:rPr>
        <w:t xml:space="preserve">Кроме этого в Администрации Заринского сельсовета расположен </w:t>
      </w:r>
      <w:r w:rsidR="001F48F9" w:rsidRPr="003D1F1B">
        <w:rPr>
          <w:rFonts w:ascii="Times New Roman" w:eastAsia="Times New Roman" w:hAnsi="Times New Roman" w:cs="Times New Roman"/>
          <w:sz w:val="36"/>
          <w:szCs w:val="28"/>
          <w:lang w:eastAsia="ru-RU"/>
        </w:rPr>
        <w:t xml:space="preserve">ТОСП МФЦ, </w:t>
      </w:r>
      <w:r w:rsidR="003D1F1B" w:rsidRPr="003D1F1B">
        <w:rPr>
          <w:rFonts w:ascii="Times New Roman" w:hAnsi="Times New Roman" w:cs="Times New Roman"/>
          <w:sz w:val="28"/>
        </w:rPr>
        <w:t>Жители населённых пунктов, входящих в состав Заринского сельсовета, могут получать государственные и муниципальные услуги по месту жительства, не выезжая в г. Бийск.</w:t>
      </w:r>
    </w:p>
    <w:p w:rsidR="00913A1A" w:rsidRPr="003D1F1B" w:rsidRDefault="00913A1A" w:rsidP="00D24DC0">
      <w:pPr>
        <w:spacing w:after="0"/>
        <w:jc w:val="center"/>
        <w:rPr>
          <w:rFonts w:ascii="Times New Roman" w:eastAsia="Calibri" w:hAnsi="Times New Roman" w:cs="Times New Roman"/>
          <w:sz w:val="24"/>
          <w:szCs w:val="28"/>
        </w:rPr>
      </w:pPr>
    </w:p>
    <w:p w:rsidR="00913A1A" w:rsidRPr="000F32AD" w:rsidRDefault="00913A1A" w:rsidP="00D24DC0">
      <w:pPr>
        <w:spacing w:after="0"/>
        <w:jc w:val="center"/>
        <w:rPr>
          <w:rFonts w:ascii="Times New Roman" w:eastAsia="Calibri" w:hAnsi="Times New Roman" w:cs="Times New Roman"/>
          <w:sz w:val="28"/>
          <w:szCs w:val="28"/>
        </w:rPr>
      </w:pPr>
    </w:p>
    <w:p w:rsidR="00B6469C" w:rsidRPr="00507C29" w:rsidRDefault="00B6469C" w:rsidP="00D24DC0">
      <w:pPr>
        <w:suppressAutoHyphens/>
        <w:spacing w:after="0"/>
        <w:rPr>
          <w:rFonts w:ascii="Times New Roman" w:eastAsia="Times New Roman" w:hAnsi="Times New Roman" w:cs="Times New Roman"/>
          <w:b/>
          <w:sz w:val="28"/>
          <w:szCs w:val="28"/>
          <w:u w:val="single"/>
          <w:lang w:eastAsia="ar-SA"/>
        </w:rPr>
      </w:pPr>
    </w:p>
    <w:p w:rsidR="00B6469C" w:rsidRPr="00507C29" w:rsidRDefault="00B6469C" w:rsidP="00D24DC0">
      <w:pPr>
        <w:pStyle w:val="a9"/>
        <w:suppressAutoHyphens/>
        <w:spacing w:after="0" w:line="240" w:lineRule="auto"/>
        <w:ind w:left="851"/>
        <w:jc w:val="center"/>
        <w:rPr>
          <w:rFonts w:ascii="Times New Roman" w:eastAsia="Times New Roman" w:hAnsi="Times New Roman" w:cs="Times New Roman"/>
          <w:b/>
          <w:sz w:val="28"/>
          <w:szCs w:val="28"/>
          <w:u w:val="single"/>
          <w:lang w:eastAsia="ar-SA"/>
        </w:rPr>
      </w:pPr>
      <w:r w:rsidRPr="00F007B7">
        <w:rPr>
          <w:rFonts w:ascii="Times New Roman" w:eastAsia="Times New Roman" w:hAnsi="Times New Roman" w:cs="Times New Roman"/>
          <w:b/>
          <w:sz w:val="28"/>
          <w:szCs w:val="28"/>
          <w:u w:val="single"/>
          <w:lang w:eastAsia="ar-SA"/>
        </w:rPr>
        <w:t>Участие в организации деятельности по накоплению (в том числе раздельному накоплению) и транспортировани</w:t>
      </w:r>
      <w:r w:rsidR="00507C29">
        <w:rPr>
          <w:rFonts w:ascii="Times New Roman" w:eastAsia="Times New Roman" w:hAnsi="Times New Roman" w:cs="Times New Roman"/>
          <w:b/>
          <w:sz w:val="28"/>
          <w:szCs w:val="28"/>
          <w:u w:val="single"/>
          <w:lang w:eastAsia="ar-SA"/>
        </w:rPr>
        <w:t>ю твердых коммунальных отходов.</w:t>
      </w:r>
    </w:p>
    <w:p w:rsidR="00785562" w:rsidRDefault="00785562" w:rsidP="00D24DC0">
      <w:pPr>
        <w:pStyle w:val="a9"/>
        <w:tabs>
          <w:tab w:val="left" w:pos="0"/>
          <w:tab w:val="left" w:pos="1276"/>
        </w:tabs>
        <w:spacing w:after="0" w:line="240" w:lineRule="auto"/>
        <w:ind w:left="0" w:firstLine="851"/>
        <w:jc w:val="both"/>
        <w:rPr>
          <w:rFonts w:ascii="Times New Roman" w:eastAsia="Times New Roman" w:hAnsi="Times New Roman" w:cs="Times New Roman"/>
          <w:sz w:val="28"/>
          <w:szCs w:val="28"/>
          <w:lang w:eastAsia="ru-RU"/>
        </w:rPr>
      </w:pPr>
    </w:p>
    <w:p w:rsidR="00EF55F5" w:rsidRDefault="00E03C4B" w:rsidP="00D24DC0">
      <w:pPr>
        <w:pStyle w:val="a9"/>
        <w:tabs>
          <w:tab w:val="left" w:pos="0"/>
          <w:tab w:val="left" w:pos="1276"/>
        </w:tabs>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прошлом году удалось решить проблему с крупногабаритным мусором. </w:t>
      </w:r>
      <w:r w:rsidR="00785562">
        <w:rPr>
          <w:rFonts w:ascii="Times New Roman" w:eastAsia="Times New Roman" w:hAnsi="Times New Roman" w:cs="Times New Roman"/>
          <w:sz w:val="28"/>
          <w:szCs w:val="28"/>
          <w:lang w:eastAsia="ru-RU"/>
        </w:rPr>
        <w:t xml:space="preserve">В </w:t>
      </w:r>
      <w:r w:rsidR="00EF55F5">
        <w:rPr>
          <w:rFonts w:ascii="Times New Roman" w:eastAsia="Times New Roman" w:hAnsi="Times New Roman" w:cs="Times New Roman"/>
          <w:sz w:val="28"/>
          <w:szCs w:val="28"/>
          <w:lang w:eastAsia="ru-RU"/>
        </w:rPr>
        <w:t>конце 2024г.</w:t>
      </w:r>
      <w:r w:rsidR="00785562">
        <w:rPr>
          <w:rFonts w:ascii="Times New Roman" w:eastAsia="Times New Roman" w:hAnsi="Times New Roman" w:cs="Times New Roman"/>
          <w:sz w:val="28"/>
          <w:szCs w:val="28"/>
          <w:lang w:eastAsia="ru-RU"/>
        </w:rPr>
        <w:t xml:space="preserve"> на территории п. Заря </w:t>
      </w:r>
      <w:r w:rsidR="00EF55F5">
        <w:rPr>
          <w:rFonts w:ascii="Times New Roman" w:eastAsia="Times New Roman" w:hAnsi="Times New Roman" w:cs="Times New Roman"/>
          <w:sz w:val="28"/>
          <w:szCs w:val="28"/>
          <w:lang w:eastAsia="ru-RU"/>
        </w:rPr>
        <w:t xml:space="preserve">были установлены 2 </w:t>
      </w:r>
      <w:r w:rsidR="00EF55F5">
        <w:rPr>
          <w:rFonts w:ascii="Times New Roman" w:eastAsia="Times New Roman" w:hAnsi="Times New Roman" w:cs="Times New Roman"/>
          <w:sz w:val="28"/>
          <w:szCs w:val="28"/>
          <w:lang w:eastAsia="ru-RU"/>
        </w:rPr>
        <w:lastRenderedPageBreak/>
        <w:t xml:space="preserve">контейнера </w:t>
      </w:r>
      <w:r>
        <w:rPr>
          <w:rFonts w:ascii="Times New Roman" w:eastAsia="Times New Roman" w:hAnsi="Times New Roman" w:cs="Times New Roman"/>
          <w:sz w:val="28"/>
          <w:szCs w:val="28"/>
          <w:lang w:eastAsia="ru-RU"/>
        </w:rPr>
        <w:t xml:space="preserve">объемом 8 куб. м. каждый </w:t>
      </w:r>
      <w:r w:rsidR="00EF55F5">
        <w:rPr>
          <w:rFonts w:ascii="Times New Roman" w:eastAsia="Times New Roman" w:hAnsi="Times New Roman" w:cs="Times New Roman"/>
          <w:sz w:val="28"/>
          <w:szCs w:val="28"/>
          <w:lang w:eastAsia="ru-RU"/>
        </w:rPr>
        <w:t>под крупногабаритный мусор. Вывозятся они регулярно – раз в неделю, по четвергам.</w:t>
      </w:r>
      <w:r>
        <w:rPr>
          <w:rFonts w:ascii="Times New Roman" w:eastAsia="Times New Roman" w:hAnsi="Times New Roman" w:cs="Times New Roman"/>
          <w:sz w:val="28"/>
          <w:szCs w:val="28"/>
          <w:lang w:eastAsia="ru-RU"/>
        </w:rPr>
        <w:t xml:space="preserve"> </w:t>
      </w:r>
    </w:p>
    <w:p w:rsidR="00E03C4B" w:rsidRDefault="00242D9F" w:rsidP="00D24DC0">
      <w:pPr>
        <w:pStyle w:val="a9"/>
        <w:tabs>
          <w:tab w:val="left" w:pos="0"/>
          <w:tab w:val="left" w:pos="1276"/>
        </w:tabs>
        <w:spacing w:after="0" w:line="240" w:lineRule="auto"/>
        <w:ind w:left="0" w:firstLine="851"/>
        <w:jc w:val="both"/>
        <w:rPr>
          <w:rFonts w:ascii="Times New Roman" w:eastAsia="Times New Roman" w:hAnsi="Times New Roman" w:cs="Times New Roman"/>
          <w:sz w:val="28"/>
          <w:szCs w:val="28"/>
          <w:lang w:eastAsia="ru-RU"/>
        </w:rPr>
      </w:pPr>
      <w:r w:rsidRPr="00242D9F">
        <w:rPr>
          <w:rFonts w:ascii="Times New Roman" w:eastAsia="Times New Roman" w:hAnsi="Times New Roman" w:cs="Times New Roman"/>
          <w:sz w:val="28"/>
          <w:szCs w:val="28"/>
          <w:highlight w:val="yellow"/>
          <w:lang w:eastAsia="ru-RU"/>
        </w:rPr>
        <w:t>Всего в п. Заря      площадок ТКО, на которых расставлены      баков.</w:t>
      </w:r>
      <w:r>
        <w:rPr>
          <w:rFonts w:ascii="Times New Roman" w:eastAsia="Times New Roman" w:hAnsi="Times New Roman" w:cs="Times New Roman"/>
          <w:sz w:val="28"/>
          <w:szCs w:val="28"/>
          <w:lang w:eastAsia="ru-RU"/>
        </w:rPr>
        <w:t xml:space="preserve"> </w:t>
      </w:r>
      <w:r w:rsidR="00E03C4B">
        <w:rPr>
          <w:rFonts w:ascii="Times New Roman" w:eastAsia="Times New Roman" w:hAnsi="Times New Roman" w:cs="Times New Roman"/>
          <w:sz w:val="28"/>
          <w:szCs w:val="28"/>
          <w:lang w:eastAsia="ru-RU"/>
        </w:rPr>
        <w:t>Баки под твердые бытовые отходы в п. Заря вывоз</w:t>
      </w:r>
      <w:r>
        <w:rPr>
          <w:rFonts w:ascii="Times New Roman" w:eastAsia="Times New Roman" w:hAnsi="Times New Roman" w:cs="Times New Roman"/>
          <w:sz w:val="28"/>
          <w:szCs w:val="28"/>
          <w:lang w:eastAsia="ru-RU"/>
        </w:rPr>
        <w:t>ятся каждый вторник и пятницу. В</w:t>
      </w:r>
      <w:r w:rsidR="00E03C4B">
        <w:rPr>
          <w:rFonts w:ascii="Times New Roman" w:eastAsia="Times New Roman" w:hAnsi="Times New Roman" w:cs="Times New Roman"/>
          <w:sz w:val="28"/>
          <w:szCs w:val="28"/>
          <w:lang w:eastAsia="ru-RU"/>
        </w:rPr>
        <w:t xml:space="preserve"> п. Студенческий </w:t>
      </w:r>
      <w:r>
        <w:rPr>
          <w:rFonts w:ascii="Times New Roman" w:eastAsia="Times New Roman" w:hAnsi="Times New Roman" w:cs="Times New Roman"/>
          <w:sz w:val="28"/>
          <w:szCs w:val="28"/>
          <w:lang w:eastAsia="ru-RU"/>
        </w:rPr>
        <w:t>одна контейнерная площадка и 4 бака, вывозятся раз в неделю по вторникам. В</w:t>
      </w:r>
      <w:r w:rsidR="00E03C4B">
        <w:rPr>
          <w:rFonts w:ascii="Times New Roman" w:eastAsia="Times New Roman" w:hAnsi="Times New Roman" w:cs="Times New Roman"/>
          <w:sz w:val="28"/>
          <w:szCs w:val="28"/>
          <w:lang w:eastAsia="ru-RU"/>
        </w:rPr>
        <w:t xml:space="preserve"> с. Старая Чемровка </w:t>
      </w:r>
      <w:r>
        <w:rPr>
          <w:rFonts w:ascii="Times New Roman" w:eastAsia="Times New Roman" w:hAnsi="Times New Roman" w:cs="Times New Roman"/>
          <w:sz w:val="28"/>
          <w:szCs w:val="28"/>
          <w:lang w:eastAsia="ru-RU"/>
        </w:rPr>
        <w:t xml:space="preserve">   контейнерных площадки, вывозится мусор </w:t>
      </w:r>
      <w:r w:rsidR="00E03C4B">
        <w:rPr>
          <w:rFonts w:ascii="Times New Roman" w:eastAsia="Times New Roman" w:hAnsi="Times New Roman" w:cs="Times New Roman"/>
          <w:sz w:val="28"/>
          <w:szCs w:val="28"/>
          <w:lang w:eastAsia="ru-RU"/>
        </w:rPr>
        <w:t>два раза в месяц по четвергам. На всех площадках ТКО установлены бетонные плиты. В текущем году планируем установить плиты под контейнеры под крупногабаритный мусор.</w:t>
      </w:r>
    </w:p>
    <w:p w:rsidR="00EF55F5" w:rsidRDefault="00EF55F5" w:rsidP="00D24DC0">
      <w:pPr>
        <w:pStyle w:val="a9"/>
        <w:tabs>
          <w:tab w:val="left" w:pos="0"/>
          <w:tab w:val="left" w:pos="1276"/>
        </w:tabs>
        <w:spacing w:after="0" w:line="240" w:lineRule="auto"/>
        <w:ind w:left="0" w:firstLine="851"/>
        <w:jc w:val="both"/>
        <w:rPr>
          <w:rFonts w:ascii="Times New Roman" w:eastAsia="Times New Roman" w:hAnsi="Times New Roman" w:cs="Times New Roman"/>
          <w:sz w:val="28"/>
          <w:szCs w:val="28"/>
          <w:lang w:eastAsia="ru-RU"/>
        </w:rPr>
      </w:pPr>
    </w:p>
    <w:p w:rsidR="00B6469C" w:rsidRPr="00E35C10" w:rsidRDefault="00B6469C" w:rsidP="00242D9F">
      <w:pPr>
        <w:suppressAutoHyphens/>
        <w:spacing w:after="0"/>
        <w:jc w:val="both"/>
        <w:rPr>
          <w:rFonts w:ascii="Arial" w:eastAsia="Times New Roman" w:hAnsi="Arial" w:cs="Arial"/>
          <w:sz w:val="23"/>
          <w:szCs w:val="23"/>
          <w:lang w:eastAsia="ar-SA"/>
        </w:rPr>
      </w:pPr>
    </w:p>
    <w:p w:rsidR="00F9223B" w:rsidRDefault="00F9223B" w:rsidP="00D24DC0">
      <w:pPr>
        <w:tabs>
          <w:tab w:val="left" w:pos="0"/>
          <w:tab w:val="left" w:pos="1276"/>
        </w:tabs>
        <w:spacing w:after="0"/>
        <w:ind w:firstLine="851"/>
        <w:jc w:val="center"/>
        <w:rPr>
          <w:rFonts w:ascii="Times New Roman" w:eastAsia="Times New Roman" w:hAnsi="Times New Roman" w:cs="Times New Roman"/>
          <w:sz w:val="28"/>
          <w:szCs w:val="28"/>
          <w:u w:val="single"/>
          <w:lang w:eastAsia="ru-RU"/>
        </w:rPr>
      </w:pPr>
    </w:p>
    <w:p w:rsidR="00B6469C" w:rsidRPr="00B6469C" w:rsidRDefault="00B6469C" w:rsidP="00D24DC0">
      <w:pPr>
        <w:pStyle w:val="a9"/>
        <w:suppressAutoHyphens/>
        <w:autoSpaceDE w:val="0"/>
        <w:autoSpaceDN w:val="0"/>
        <w:adjustRightInd w:val="0"/>
        <w:spacing w:after="0" w:line="240" w:lineRule="auto"/>
        <w:ind w:left="851"/>
        <w:jc w:val="center"/>
        <w:outlineLvl w:val="1"/>
        <w:rPr>
          <w:rFonts w:ascii="Times New Roman" w:eastAsia="Times New Roman" w:hAnsi="Times New Roman" w:cs="Times New Roman"/>
          <w:b/>
          <w:sz w:val="28"/>
          <w:szCs w:val="28"/>
          <w:u w:val="single"/>
          <w:lang w:eastAsia="ar-SA"/>
        </w:rPr>
      </w:pPr>
      <w:r w:rsidRPr="00B6469C">
        <w:rPr>
          <w:rFonts w:ascii="Times New Roman" w:eastAsia="Times New Roman" w:hAnsi="Times New Roman" w:cs="Times New Roman"/>
          <w:b/>
          <w:iCs/>
          <w:sz w:val="28"/>
          <w:szCs w:val="28"/>
          <w:u w:val="single"/>
          <w:lang w:eastAsia="ar-SA"/>
        </w:rPr>
        <w:t xml:space="preserve">Дорожная деятельность в отношении автомобильных дорог местного значения в границах населенных пунктов поселения, </w:t>
      </w:r>
      <w:r w:rsidRPr="00B6469C">
        <w:rPr>
          <w:rFonts w:ascii="Times New Roman" w:eastAsia="Times New Roman" w:hAnsi="Times New Roman" w:cs="Times New Roman"/>
          <w:b/>
          <w:sz w:val="28"/>
          <w:szCs w:val="28"/>
          <w:u w:val="single"/>
          <w:lang w:eastAsia="ar-SA"/>
        </w:rPr>
        <w:t>организация дорожного движения.</w:t>
      </w:r>
    </w:p>
    <w:p w:rsidR="0025277C" w:rsidRPr="0025277C" w:rsidRDefault="00B6469C" w:rsidP="0025277C">
      <w:pPr>
        <w:spacing w:after="0"/>
        <w:ind w:firstLine="708"/>
        <w:jc w:val="both"/>
        <w:rPr>
          <w:rFonts w:ascii="Times New Roman" w:eastAsia="Times New Roman" w:hAnsi="Times New Roman" w:cs="Times New Roman"/>
          <w:sz w:val="28"/>
          <w:szCs w:val="28"/>
          <w:lang w:eastAsia="ru-RU"/>
        </w:rPr>
      </w:pPr>
      <w:r w:rsidRPr="00273496">
        <w:rPr>
          <w:rFonts w:ascii="Times New Roman" w:eastAsia="Times New Roman" w:hAnsi="Times New Roman" w:cs="Times New Roman"/>
          <w:sz w:val="28"/>
          <w:szCs w:val="28"/>
          <w:lang w:eastAsia="ru-RU"/>
        </w:rPr>
        <w:t xml:space="preserve">На территории поселения </w:t>
      </w:r>
      <w:r w:rsidR="00A13FB7" w:rsidRPr="00A13FB7">
        <w:rPr>
          <w:rFonts w:ascii="Times New Roman" w:eastAsia="Times New Roman" w:hAnsi="Times New Roman" w:cs="Times New Roman"/>
          <w:sz w:val="28"/>
          <w:szCs w:val="28"/>
          <w:lang w:eastAsia="ru-RU"/>
        </w:rPr>
        <w:t>39</w:t>
      </w:r>
      <w:r w:rsidR="00A13FB7">
        <w:rPr>
          <w:rFonts w:ascii="Times New Roman" w:eastAsia="Times New Roman" w:hAnsi="Times New Roman" w:cs="Times New Roman"/>
          <w:sz w:val="28"/>
          <w:szCs w:val="28"/>
          <w:lang w:eastAsia="ru-RU"/>
        </w:rPr>
        <w:t>,16</w:t>
      </w:r>
      <w:r w:rsidRPr="00273496">
        <w:rPr>
          <w:rFonts w:ascii="Times New Roman" w:eastAsia="Times New Roman" w:hAnsi="Times New Roman" w:cs="Times New Roman"/>
          <w:sz w:val="28"/>
          <w:szCs w:val="28"/>
          <w:lang w:eastAsia="ru-RU"/>
        </w:rPr>
        <w:t xml:space="preserve"> км </w:t>
      </w:r>
      <w:r w:rsidRPr="00273496">
        <w:rPr>
          <w:rFonts w:ascii="Times New Roman" w:eastAsia="Times New Roman" w:hAnsi="Times New Roman" w:cs="Times New Roman"/>
          <w:sz w:val="28"/>
          <w:szCs w:val="28"/>
          <w:u w:val="single"/>
          <w:lang w:eastAsia="ru-RU"/>
        </w:rPr>
        <w:t>дорог местного значения</w:t>
      </w:r>
      <w:r w:rsidR="00A13FB7">
        <w:rPr>
          <w:rFonts w:ascii="Times New Roman" w:eastAsia="Times New Roman" w:hAnsi="Times New Roman" w:cs="Times New Roman"/>
          <w:sz w:val="28"/>
          <w:szCs w:val="28"/>
          <w:lang w:eastAsia="ru-RU"/>
        </w:rPr>
        <w:t xml:space="preserve">. </w:t>
      </w:r>
      <w:r w:rsidR="0025277C">
        <w:rPr>
          <w:rFonts w:ascii="Times New Roman" w:eastAsia="Times New Roman" w:hAnsi="Times New Roman" w:cs="Times New Roman"/>
          <w:sz w:val="28"/>
          <w:szCs w:val="28"/>
          <w:lang w:eastAsia="ru-RU"/>
        </w:rPr>
        <w:t>Хочется отметить, что внутридворовые проезды в МКД в реестр муниципальных дорог не включены. С</w:t>
      </w:r>
      <w:r w:rsidR="0025277C" w:rsidRPr="0025277C">
        <w:rPr>
          <w:rFonts w:ascii="Times New Roman" w:eastAsia="Times New Roman" w:hAnsi="Times New Roman" w:cs="Times New Roman"/>
          <w:sz w:val="28"/>
          <w:szCs w:val="28"/>
          <w:lang w:eastAsia="ru-RU"/>
        </w:rPr>
        <w:t xml:space="preserve">огласно в п. 1 ст. 3 Закона об автомобильных дорогах и о дорожной деятельности в РФ </w:t>
      </w:r>
      <w:r w:rsidR="0025277C">
        <w:rPr>
          <w:rFonts w:ascii="Times New Roman" w:eastAsia="Times New Roman" w:hAnsi="Times New Roman" w:cs="Times New Roman"/>
          <w:sz w:val="28"/>
          <w:szCs w:val="28"/>
          <w:lang w:eastAsia="ru-RU"/>
        </w:rPr>
        <w:t>проезды к автомобильным дорогам не относятся.</w:t>
      </w:r>
      <w:r w:rsidR="001211F7">
        <w:rPr>
          <w:rFonts w:ascii="Times New Roman" w:eastAsia="Times New Roman" w:hAnsi="Times New Roman" w:cs="Times New Roman"/>
          <w:sz w:val="28"/>
          <w:szCs w:val="28"/>
          <w:lang w:eastAsia="ru-RU"/>
        </w:rPr>
        <w:t xml:space="preserve"> Поэтому их содержание и чистка от снега в последующем осуществляться не будет. Это не целевое использование бюджетных средств.</w:t>
      </w:r>
    </w:p>
    <w:p w:rsidR="00A62EEF" w:rsidRDefault="00B6469C" w:rsidP="0025277C">
      <w:pPr>
        <w:spacing w:after="0"/>
        <w:ind w:firstLine="708"/>
        <w:jc w:val="both"/>
        <w:rPr>
          <w:rFonts w:ascii="Times New Roman" w:hAnsi="Times New Roman" w:cs="Times New Roman"/>
          <w:sz w:val="28"/>
          <w:szCs w:val="28"/>
        </w:rPr>
      </w:pPr>
      <w:r w:rsidRPr="00473279">
        <w:rPr>
          <w:rFonts w:ascii="Times New Roman" w:hAnsi="Times New Roman" w:cs="Times New Roman"/>
          <w:sz w:val="28"/>
          <w:szCs w:val="28"/>
        </w:rPr>
        <w:t xml:space="preserve">Содержание </w:t>
      </w:r>
      <w:r>
        <w:rPr>
          <w:rFonts w:ascii="Times New Roman" w:hAnsi="Times New Roman" w:cs="Times New Roman"/>
          <w:sz w:val="28"/>
          <w:szCs w:val="28"/>
        </w:rPr>
        <w:t xml:space="preserve">дорог </w:t>
      </w:r>
      <w:r w:rsidRPr="00473279">
        <w:rPr>
          <w:rFonts w:ascii="Times New Roman" w:hAnsi="Times New Roman" w:cs="Times New Roman"/>
          <w:sz w:val="28"/>
          <w:szCs w:val="28"/>
        </w:rPr>
        <w:t xml:space="preserve">осуществляется за счет средств </w:t>
      </w:r>
      <w:r w:rsidR="00336FCF">
        <w:rPr>
          <w:rFonts w:ascii="Times New Roman" w:hAnsi="Times New Roman" w:cs="Times New Roman"/>
          <w:sz w:val="28"/>
          <w:szCs w:val="28"/>
        </w:rPr>
        <w:t>дорожного фонда</w:t>
      </w:r>
      <w:r w:rsidRPr="00473279">
        <w:rPr>
          <w:rFonts w:ascii="Times New Roman" w:hAnsi="Times New Roman" w:cs="Times New Roman"/>
          <w:sz w:val="28"/>
          <w:szCs w:val="28"/>
        </w:rPr>
        <w:t xml:space="preserve">. </w:t>
      </w:r>
      <w:r w:rsidR="00336FCF">
        <w:rPr>
          <w:rFonts w:ascii="Times New Roman" w:hAnsi="Times New Roman" w:cs="Times New Roman"/>
          <w:sz w:val="28"/>
          <w:szCs w:val="28"/>
        </w:rPr>
        <w:t>Договор</w:t>
      </w:r>
      <w:r w:rsidR="00242D9F">
        <w:rPr>
          <w:rFonts w:ascii="Times New Roman" w:hAnsi="Times New Roman" w:cs="Times New Roman"/>
          <w:sz w:val="28"/>
          <w:szCs w:val="28"/>
        </w:rPr>
        <w:t>а</w:t>
      </w:r>
      <w:r w:rsidR="00336FCF">
        <w:rPr>
          <w:rFonts w:ascii="Times New Roman" w:hAnsi="Times New Roman" w:cs="Times New Roman"/>
          <w:sz w:val="28"/>
          <w:szCs w:val="28"/>
        </w:rPr>
        <w:t xml:space="preserve"> на </w:t>
      </w:r>
      <w:r w:rsidR="009870D2">
        <w:rPr>
          <w:rFonts w:ascii="Times New Roman" w:hAnsi="Times New Roman" w:cs="Times New Roman"/>
          <w:sz w:val="28"/>
          <w:szCs w:val="28"/>
        </w:rPr>
        <w:t>очистку дорог от снега заключены с АО «Промышленный» и ИП Рычагов.</w:t>
      </w:r>
      <w:r w:rsidR="0025277C">
        <w:rPr>
          <w:rFonts w:ascii="Times New Roman" w:hAnsi="Times New Roman" w:cs="Times New Roman"/>
          <w:sz w:val="28"/>
          <w:szCs w:val="28"/>
        </w:rPr>
        <w:t xml:space="preserve"> </w:t>
      </w:r>
      <w:r w:rsidR="00242D9F">
        <w:rPr>
          <w:rFonts w:ascii="Times New Roman" w:hAnsi="Times New Roman" w:cs="Times New Roman"/>
          <w:sz w:val="28"/>
          <w:szCs w:val="28"/>
        </w:rPr>
        <w:t xml:space="preserve">В прошлом году на дорожный фонд было выделено более 800 000 рублей. В 2025г. за январь, февраль уже начистили дороги на более чем 500 000 рублей. </w:t>
      </w:r>
      <w:r w:rsidR="00242D9F">
        <w:rPr>
          <w:rFonts w:ascii="Times New Roman" w:eastAsia="Times New Roman" w:hAnsi="Times New Roman" w:cs="Times New Roman"/>
          <w:sz w:val="28"/>
          <w:szCs w:val="28"/>
          <w:lang w:eastAsia="ru-RU"/>
        </w:rPr>
        <w:t xml:space="preserve">В 2024г. прогрейдировали и отсыпали ПГС дорогу в п. Студенческий на общую сумму </w:t>
      </w:r>
      <w:r w:rsidR="00242D9F" w:rsidRPr="00E03C4B">
        <w:rPr>
          <w:rFonts w:ascii="Times New Roman" w:eastAsia="Times New Roman" w:hAnsi="Times New Roman" w:cs="Times New Roman"/>
          <w:sz w:val="28"/>
          <w:szCs w:val="24"/>
        </w:rPr>
        <w:t>252 252 рубля</w:t>
      </w:r>
      <w:r w:rsidR="00242D9F">
        <w:rPr>
          <w:rFonts w:ascii="Times New Roman" w:eastAsia="Times New Roman" w:hAnsi="Times New Roman" w:cs="Times New Roman"/>
          <w:sz w:val="28"/>
          <w:szCs w:val="24"/>
        </w:rPr>
        <w:t>.</w:t>
      </w:r>
    </w:p>
    <w:p w:rsidR="00B6469C" w:rsidRDefault="00336FCF" w:rsidP="00E03C4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целом по населенным пунктам </w:t>
      </w:r>
      <w:r w:rsidR="00242D9F">
        <w:rPr>
          <w:rFonts w:ascii="Times New Roman" w:eastAsia="Times New Roman" w:hAnsi="Times New Roman" w:cs="Times New Roman"/>
          <w:sz w:val="28"/>
          <w:szCs w:val="28"/>
          <w:lang w:eastAsia="ru-RU"/>
        </w:rPr>
        <w:t xml:space="preserve">муниципальные </w:t>
      </w:r>
      <w:r>
        <w:rPr>
          <w:rFonts w:ascii="Times New Roman" w:eastAsia="Times New Roman" w:hAnsi="Times New Roman" w:cs="Times New Roman"/>
          <w:sz w:val="28"/>
          <w:szCs w:val="28"/>
          <w:lang w:eastAsia="ru-RU"/>
        </w:rPr>
        <w:t>дороги находятся в</w:t>
      </w:r>
      <w:r w:rsidR="0002578E">
        <w:rPr>
          <w:rFonts w:ascii="Times New Roman" w:eastAsia="Times New Roman" w:hAnsi="Times New Roman" w:cs="Times New Roman"/>
          <w:sz w:val="28"/>
          <w:szCs w:val="28"/>
          <w:lang w:eastAsia="ru-RU"/>
        </w:rPr>
        <w:t xml:space="preserve"> удовлетворительном состоянии</w:t>
      </w:r>
      <w:r w:rsidR="00E03C4B">
        <w:rPr>
          <w:rFonts w:ascii="Times New Roman" w:eastAsia="Times New Roman" w:hAnsi="Times New Roman" w:cs="Times New Roman"/>
          <w:sz w:val="28"/>
          <w:szCs w:val="28"/>
          <w:lang w:eastAsia="ru-RU"/>
        </w:rPr>
        <w:t xml:space="preserve">. </w:t>
      </w:r>
    </w:p>
    <w:p w:rsidR="00417E0D" w:rsidRDefault="00242D9F" w:rsidP="00E03C4B">
      <w:pPr>
        <w:spacing w:after="0"/>
        <w:ind w:firstLine="709"/>
        <w:jc w:val="both"/>
        <w:rPr>
          <w:rFonts w:ascii="Times New Roman" w:eastAsia="Times New Roman" w:hAnsi="Times New Roman" w:cs="Times New Roman"/>
          <w:sz w:val="28"/>
          <w:szCs w:val="28"/>
          <w:lang w:eastAsia="ru-RU"/>
        </w:rPr>
      </w:pPr>
      <w:r w:rsidRPr="00417E0D">
        <w:rPr>
          <w:rFonts w:ascii="Times New Roman" w:eastAsia="Times New Roman" w:hAnsi="Times New Roman" w:cs="Times New Roman"/>
          <w:sz w:val="28"/>
          <w:szCs w:val="28"/>
          <w:u w:val="single"/>
          <w:lang w:eastAsia="ru-RU"/>
        </w:rPr>
        <w:t>По региональным дорогам</w:t>
      </w:r>
      <w:r>
        <w:rPr>
          <w:rFonts w:ascii="Times New Roman" w:eastAsia="Times New Roman" w:hAnsi="Times New Roman" w:cs="Times New Roman"/>
          <w:sz w:val="28"/>
          <w:szCs w:val="28"/>
          <w:lang w:eastAsia="ru-RU"/>
        </w:rPr>
        <w:t xml:space="preserve">. </w:t>
      </w:r>
    </w:p>
    <w:p w:rsidR="00242D9F" w:rsidRDefault="00242D9F" w:rsidP="00E03C4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 Заря это дорога с трассы через весовую до п. Студенческий. Поступали неоднократные жалобы на качество дороги. Администрация писала 3 письма в Юго-Восточное ДСУ (как подрядной организации) и</w:t>
      </w:r>
      <w:r w:rsidR="00417E0D">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 xml:space="preserve"> в Автодор, как собственнику. Ответ один – дорога малой проходимости 4 класса</w:t>
      </w:r>
      <w:r w:rsidR="00417E0D">
        <w:rPr>
          <w:rFonts w:ascii="Times New Roman" w:eastAsia="Times New Roman" w:hAnsi="Times New Roman" w:cs="Times New Roman"/>
          <w:sz w:val="28"/>
          <w:szCs w:val="28"/>
          <w:lang w:eastAsia="ru-RU"/>
        </w:rPr>
        <w:t>, пойдет и так. Жители писали обращение Губернатору В.П. Томенко. Однако в планах на ремонт в 2025 году этой дороги нет.</w:t>
      </w:r>
    </w:p>
    <w:p w:rsidR="00417E0D" w:rsidRDefault="00417E0D" w:rsidP="00E03C4B">
      <w:pPr>
        <w:spacing w:after="0"/>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8"/>
          <w:lang w:eastAsia="ru-RU"/>
        </w:rPr>
        <w:t xml:space="preserve">В с. Старая Чемровка провели ямочный ремонт автодороги с. Шубенка – с. Старая Чемровка. В самом населенном пункте капитально отремонтирован въезд в село общей протяженностью </w:t>
      </w:r>
    </w:p>
    <w:p w:rsidR="00E03C4B" w:rsidRDefault="00E03C4B" w:rsidP="00E03C4B">
      <w:pPr>
        <w:spacing w:after="0"/>
        <w:ind w:firstLine="709"/>
        <w:jc w:val="both"/>
        <w:rPr>
          <w:b/>
          <w:bCs/>
          <w:sz w:val="28"/>
          <w:szCs w:val="28"/>
          <w:u w:val="single"/>
        </w:rPr>
      </w:pPr>
    </w:p>
    <w:p w:rsidR="00B6469C" w:rsidRPr="00B6469C" w:rsidRDefault="00B6469C" w:rsidP="00D24DC0">
      <w:pPr>
        <w:pStyle w:val="a9"/>
        <w:suppressAutoHyphens/>
        <w:autoSpaceDE w:val="0"/>
        <w:autoSpaceDN w:val="0"/>
        <w:adjustRightInd w:val="0"/>
        <w:spacing w:after="0" w:line="240" w:lineRule="auto"/>
        <w:ind w:left="851"/>
        <w:jc w:val="center"/>
        <w:outlineLvl w:val="1"/>
        <w:rPr>
          <w:rFonts w:ascii="Times New Roman" w:eastAsia="Times New Roman" w:hAnsi="Times New Roman" w:cs="Times New Roman"/>
          <w:b/>
          <w:sz w:val="28"/>
          <w:szCs w:val="28"/>
          <w:u w:val="single"/>
          <w:lang w:eastAsia="ar-SA"/>
        </w:rPr>
      </w:pPr>
      <w:r w:rsidRPr="00B6469C">
        <w:rPr>
          <w:rFonts w:ascii="Times New Roman" w:eastAsia="Times New Roman" w:hAnsi="Times New Roman" w:cs="Times New Roman"/>
          <w:b/>
          <w:sz w:val="28"/>
          <w:szCs w:val="28"/>
          <w:u w:val="single"/>
          <w:lang w:eastAsia="ar-SA"/>
        </w:rPr>
        <w:t xml:space="preserve">Сохранение, использование и популяризация объектов культурного наследия (памятников истории и культуры), находящихся в собственности поселения, </w:t>
      </w:r>
    </w:p>
    <w:p w:rsidR="00B6469C" w:rsidRDefault="00B6469C" w:rsidP="00054B34">
      <w:pPr>
        <w:tabs>
          <w:tab w:val="left" w:pos="0"/>
          <w:tab w:val="left" w:pos="1276"/>
        </w:tabs>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На территории МО </w:t>
      </w:r>
      <w:r w:rsidR="00336FCF">
        <w:rPr>
          <w:rFonts w:ascii="Times New Roman" w:eastAsia="Times New Roman" w:hAnsi="Times New Roman" w:cs="Times New Roman"/>
          <w:sz w:val="28"/>
          <w:szCs w:val="28"/>
          <w:lang w:eastAsia="ru-RU"/>
        </w:rPr>
        <w:t>Заринский</w:t>
      </w:r>
      <w:r>
        <w:rPr>
          <w:rFonts w:ascii="Times New Roman" w:eastAsia="Times New Roman" w:hAnsi="Times New Roman" w:cs="Times New Roman"/>
          <w:sz w:val="28"/>
          <w:szCs w:val="28"/>
          <w:lang w:eastAsia="ru-RU"/>
        </w:rPr>
        <w:t xml:space="preserve"> сель</w:t>
      </w:r>
      <w:r w:rsidR="00336FCF">
        <w:rPr>
          <w:rFonts w:ascii="Times New Roman" w:eastAsia="Times New Roman" w:hAnsi="Times New Roman" w:cs="Times New Roman"/>
          <w:sz w:val="28"/>
          <w:szCs w:val="28"/>
          <w:lang w:eastAsia="ru-RU"/>
        </w:rPr>
        <w:t>совет находи</w:t>
      </w:r>
      <w:r>
        <w:rPr>
          <w:rFonts w:ascii="Times New Roman" w:eastAsia="Times New Roman" w:hAnsi="Times New Roman" w:cs="Times New Roman"/>
          <w:sz w:val="28"/>
          <w:szCs w:val="28"/>
          <w:lang w:eastAsia="ru-RU"/>
        </w:rPr>
        <w:t xml:space="preserve">тся </w:t>
      </w:r>
      <w:r w:rsidR="00336FCF">
        <w:rPr>
          <w:rFonts w:ascii="Times New Roman" w:eastAsia="Times New Roman" w:hAnsi="Times New Roman" w:cs="Times New Roman"/>
          <w:sz w:val="28"/>
          <w:szCs w:val="28"/>
          <w:lang w:eastAsia="ru-RU"/>
        </w:rPr>
        <w:t>единственный памятник</w:t>
      </w:r>
      <w:r>
        <w:rPr>
          <w:rFonts w:ascii="Times New Roman" w:eastAsia="Times New Roman" w:hAnsi="Times New Roman" w:cs="Times New Roman"/>
          <w:sz w:val="28"/>
          <w:szCs w:val="28"/>
          <w:lang w:eastAsia="ru-RU"/>
        </w:rPr>
        <w:t xml:space="preserve"> истории</w:t>
      </w:r>
      <w:r w:rsidR="00336FCF">
        <w:rPr>
          <w:rFonts w:ascii="Times New Roman" w:eastAsia="Times New Roman" w:hAnsi="Times New Roman" w:cs="Times New Roman"/>
          <w:sz w:val="28"/>
          <w:szCs w:val="28"/>
          <w:lang w:eastAsia="ru-RU"/>
        </w:rPr>
        <w:t xml:space="preserve"> </w:t>
      </w:r>
      <w:r w:rsidR="00054B34">
        <w:rPr>
          <w:rFonts w:ascii="Times New Roman" w:eastAsia="Times New Roman" w:hAnsi="Times New Roman" w:cs="Times New Roman"/>
          <w:sz w:val="28"/>
          <w:szCs w:val="28"/>
          <w:lang w:eastAsia="ru-RU"/>
        </w:rPr>
        <w:t xml:space="preserve">– </w:t>
      </w:r>
      <w:r w:rsidR="00336FCF">
        <w:rPr>
          <w:rFonts w:ascii="Times New Roman" w:eastAsia="Times New Roman" w:hAnsi="Times New Roman" w:cs="Times New Roman"/>
          <w:sz w:val="28"/>
          <w:szCs w:val="28"/>
          <w:lang w:eastAsia="ru-RU"/>
        </w:rPr>
        <w:t>в с. Старая Чемровка</w:t>
      </w:r>
      <w:r w:rsidR="00054B34">
        <w:rPr>
          <w:rFonts w:ascii="Times New Roman" w:eastAsia="Times New Roman" w:hAnsi="Times New Roman" w:cs="Times New Roman"/>
          <w:sz w:val="28"/>
          <w:szCs w:val="28"/>
          <w:lang w:eastAsia="ru-RU"/>
        </w:rPr>
        <w:t>. Это</w:t>
      </w:r>
      <w:r>
        <w:rPr>
          <w:rFonts w:ascii="Times New Roman" w:eastAsia="Times New Roman" w:hAnsi="Times New Roman" w:cs="Times New Roman"/>
          <w:sz w:val="28"/>
          <w:szCs w:val="28"/>
          <w:lang w:eastAsia="ru-RU"/>
        </w:rPr>
        <w:t xml:space="preserve"> </w:t>
      </w:r>
      <w:r w:rsidRPr="00130510">
        <w:rPr>
          <w:rFonts w:ascii="Times New Roman" w:eastAsia="Times New Roman" w:hAnsi="Times New Roman" w:cs="Times New Roman"/>
          <w:sz w:val="28"/>
          <w:szCs w:val="28"/>
          <w:lang w:eastAsia="ru-RU"/>
        </w:rPr>
        <w:t>Памятник воинам, погибшим в годы Великой Отечественной войны (1941-1945 гг.)</w:t>
      </w:r>
      <w:r w:rsidR="008F3CD1">
        <w:rPr>
          <w:rFonts w:ascii="Times New Roman" w:eastAsia="Times New Roman" w:hAnsi="Times New Roman" w:cs="Times New Roman"/>
          <w:sz w:val="28"/>
          <w:szCs w:val="28"/>
          <w:lang w:eastAsia="ru-RU"/>
        </w:rPr>
        <w:t xml:space="preserve"> 1965 года постройки.</w:t>
      </w:r>
    </w:p>
    <w:p w:rsidR="008F3CD1" w:rsidRPr="009D3227" w:rsidRDefault="00E03C4B" w:rsidP="00D24DC0">
      <w:pPr>
        <w:tabs>
          <w:tab w:val="left" w:pos="0"/>
          <w:tab w:val="left" w:pos="1276"/>
        </w:tabs>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2024г. проведен капитальный ремонт памятника на сумму</w:t>
      </w:r>
      <w:r w:rsidR="00A13FB7" w:rsidRPr="00A13FB7">
        <w:rPr>
          <w:rFonts w:ascii="Times New Roman" w:eastAsia="Times New Roman" w:hAnsi="Times New Roman" w:cs="Times New Roman"/>
          <w:sz w:val="28"/>
          <w:szCs w:val="28"/>
          <w:lang w:eastAsia="ru-RU"/>
        </w:rPr>
        <w:t xml:space="preserve"> 1 633</w:t>
      </w:r>
      <w:r w:rsidR="008F3CD1" w:rsidRPr="00A13FB7">
        <w:rPr>
          <w:rFonts w:ascii="Times New Roman" w:eastAsia="Times New Roman" w:hAnsi="Times New Roman" w:cs="Times New Roman"/>
          <w:sz w:val="28"/>
          <w:szCs w:val="28"/>
          <w:lang w:eastAsia="ru-RU"/>
        </w:rPr>
        <w:t> </w:t>
      </w:r>
      <w:r w:rsidR="00A13FB7" w:rsidRPr="00A13FB7">
        <w:rPr>
          <w:rFonts w:ascii="Times New Roman" w:eastAsia="Times New Roman" w:hAnsi="Times New Roman" w:cs="Times New Roman"/>
          <w:sz w:val="28"/>
          <w:szCs w:val="28"/>
          <w:lang w:eastAsia="ru-RU"/>
        </w:rPr>
        <w:t>98</w:t>
      </w:r>
      <w:r w:rsidR="008F3CD1" w:rsidRPr="00A13FB7">
        <w:rPr>
          <w:rFonts w:ascii="Times New Roman" w:eastAsia="Times New Roman" w:hAnsi="Times New Roman" w:cs="Times New Roman"/>
          <w:sz w:val="28"/>
          <w:szCs w:val="28"/>
          <w:lang w:eastAsia="ru-RU"/>
        </w:rPr>
        <w:t>0 рублей</w:t>
      </w:r>
      <w:r w:rsidR="009870D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Планируем принять</w:t>
      </w:r>
      <w:r w:rsidR="008F3CD1">
        <w:rPr>
          <w:rFonts w:ascii="Times New Roman" w:eastAsia="Times New Roman" w:hAnsi="Times New Roman" w:cs="Times New Roman"/>
          <w:sz w:val="28"/>
          <w:szCs w:val="28"/>
          <w:lang w:eastAsia="ru-RU"/>
        </w:rPr>
        <w:t xml:space="preserve"> участие в конкурсе проекта поддержки местных инициатив на 2</w:t>
      </w:r>
      <w:r>
        <w:rPr>
          <w:rFonts w:ascii="Times New Roman" w:eastAsia="Times New Roman" w:hAnsi="Times New Roman" w:cs="Times New Roman"/>
          <w:sz w:val="28"/>
          <w:szCs w:val="28"/>
          <w:lang w:eastAsia="ru-RU"/>
        </w:rPr>
        <w:t>026</w:t>
      </w:r>
      <w:r w:rsidR="008F3CD1">
        <w:rPr>
          <w:rFonts w:ascii="Times New Roman" w:eastAsia="Times New Roman" w:hAnsi="Times New Roman" w:cs="Times New Roman"/>
          <w:sz w:val="28"/>
          <w:szCs w:val="28"/>
          <w:lang w:eastAsia="ru-RU"/>
        </w:rPr>
        <w:t xml:space="preserve">г. на благоустройство прилегающей к памятнику территории. </w:t>
      </w:r>
    </w:p>
    <w:p w:rsidR="00B6469C" w:rsidRDefault="00B6469C" w:rsidP="00D24DC0">
      <w:pPr>
        <w:pStyle w:val="Default"/>
        <w:jc w:val="center"/>
        <w:rPr>
          <w:b/>
          <w:bCs/>
          <w:sz w:val="28"/>
          <w:szCs w:val="28"/>
          <w:u w:val="single"/>
        </w:rPr>
      </w:pPr>
    </w:p>
    <w:p w:rsidR="00B6469C" w:rsidRDefault="00B6469C" w:rsidP="00D24DC0">
      <w:pPr>
        <w:suppressAutoHyphens/>
        <w:autoSpaceDE w:val="0"/>
        <w:autoSpaceDN w:val="0"/>
        <w:adjustRightInd w:val="0"/>
        <w:spacing w:after="0"/>
        <w:jc w:val="both"/>
        <w:rPr>
          <w:rFonts w:ascii="Times New Roman" w:eastAsia="Times New Roman" w:hAnsi="Times New Roman" w:cs="Times New Roman"/>
          <w:sz w:val="28"/>
          <w:szCs w:val="28"/>
          <w:lang w:eastAsia="ar-SA"/>
        </w:rPr>
      </w:pPr>
    </w:p>
    <w:p w:rsidR="00B6469C" w:rsidRPr="00BD74EA" w:rsidRDefault="002D40AD" w:rsidP="00D24DC0">
      <w:pPr>
        <w:tabs>
          <w:tab w:val="left" w:pos="0"/>
          <w:tab w:val="left" w:pos="1276"/>
        </w:tabs>
        <w:spacing w:after="0"/>
        <w:ind w:firstLine="851"/>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Благоустройство.</w:t>
      </w:r>
    </w:p>
    <w:p w:rsidR="00B6469C" w:rsidRPr="0012444C" w:rsidRDefault="00B6469C" w:rsidP="00D24DC0">
      <w:pPr>
        <w:tabs>
          <w:tab w:val="left" w:pos="0"/>
          <w:tab w:val="left" w:pos="1276"/>
        </w:tabs>
        <w:spacing w:after="0"/>
        <w:ind w:firstLine="851"/>
        <w:jc w:val="both"/>
        <w:rPr>
          <w:rFonts w:ascii="Times New Roman" w:eastAsia="Times New Roman" w:hAnsi="Times New Roman" w:cs="Times New Roman"/>
          <w:sz w:val="28"/>
          <w:szCs w:val="28"/>
          <w:lang w:eastAsia="ru-RU"/>
        </w:rPr>
      </w:pPr>
      <w:r w:rsidRPr="0012444C">
        <w:rPr>
          <w:rFonts w:ascii="Times New Roman" w:hAnsi="Times New Roman" w:cs="Times New Roman"/>
          <w:sz w:val="28"/>
          <w:szCs w:val="28"/>
        </w:rPr>
        <w:t xml:space="preserve">На территории поселения приняты и действуют Правила благоустройства территории муниципального образования </w:t>
      </w:r>
      <w:r w:rsidR="00865CF7">
        <w:rPr>
          <w:rFonts w:ascii="Times New Roman" w:hAnsi="Times New Roman" w:cs="Times New Roman"/>
          <w:sz w:val="28"/>
          <w:szCs w:val="28"/>
        </w:rPr>
        <w:t>Заринский</w:t>
      </w:r>
      <w:r w:rsidRPr="0012444C">
        <w:rPr>
          <w:rFonts w:ascii="Times New Roman" w:hAnsi="Times New Roman" w:cs="Times New Roman"/>
          <w:sz w:val="28"/>
          <w:szCs w:val="28"/>
        </w:rPr>
        <w:t xml:space="preserve"> сельсовет Бийского района Алтайского края, в которых установлены требования по содержанию зданий (включая жилые дома), сооружений и земельных участков, на которых они расположены, к внешнему виду фасадов и ограждений, перечень работ по благоустройству и периодичность их выполнения; установлены порядки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w:t>
      </w:r>
    </w:p>
    <w:p w:rsidR="00B6469C" w:rsidRDefault="00801D47" w:rsidP="009870D2">
      <w:pPr>
        <w:shd w:val="clear" w:color="auto" w:fill="FFFFFF"/>
        <w:spacing w:after="0"/>
        <w:ind w:firstLine="709"/>
        <w:jc w:val="both"/>
        <w:rPr>
          <w:rFonts w:ascii="Times New Roman" w:eastAsia="Times New Roman" w:hAnsi="Times New Roman" w:cs="Times New Roman"/>
          <w:color w:val="000000"/>
          <w:sz w:val="28"/>
          <w:szCs w:val="28"/>
          <w:lang w:eastAsia="ru-RU"/>
        </w:rPr>
      </w:pPr>
      <w:r w:rsidRPr="00FF7ACA">
        <w:rPr>
          <w:rFonts w:ascii="Times New Roman" w:eastAsia="Times New Roman" w:hAnsi="Times New Roman" w:cs="Times New Roman"/>
          <w:color w:val="000000"/>
          <w:sz w:val="28"/>
          <w:szCs w:val="28"/>
          <w:lang w:eastAsia="ru-RU"/>
        </w:rPr>
        <w:t>С целью повышения уровня благоустройства и улучшения санитарного</w:t>
      </w:r>
      <w:r>
        <w:rPr>
          <w:rFonts w:ascii="Times New Roman" w:eastAsia="Times New Roman" w:hAnsi="Times New Roman" w:cs="Times New Roman"/>
          <w:color w:val="000000"/>
          <w:sz w:val="28"/>
          <w:szCs w:val="28"/>
          <w:lang w:eastAsia="ru-RU"/>
        </w:rPr>
        <w:t xml:space="preserve"> </w:t>
      </w:r>
      <w:r w:rsidRPr="00FF7ACA">
        <w:rPr>
          <w:rFonts w:ascii="Times New Roman" w:eastAsia="Times New Roman" w:hAnsi="Times New Roman" w:cs="Times New Roman"/>
          <w:color w:val="000000"/>
          <w:sz w:val="28"/>
          <w:szCs w:val="28"/>
          <w:lang w:eastAsia="ru-RU"/>
        </w:rPr>
        <w:t>состояния населенных пунктов муниципального образования</w:t>
      </w:r>
      <w:r>
        <w:rPr>
          <w:rFonts w:ascii="Times New Roman" w:eastAsia="Times New Roman" w:hAnsi="Times New Roman" w:cs="Times New Roman"/>
          <w:color w:val="000000"/>
          <w:sz w:val="28"/>
          <w:szCs w:val="28"/>
          <w:lang w:eastAsia="ru-RU"/>
        </w:rPr>
        <w:t xml:space="preserve">, а также для широкого </w:t>
      </w:r>
      <w:r w:rsidRPr="00FF7ACA">
        <w:rPr>
          <w:rFonts w:ascii="Times New Roman" w:eastAsia="Times New Roman" w:hAnsi="Times New Roman" w:cs="Times New Roman"/>
          <w:color w:val="000000"/>
          <w:sz w:val="28"/>
          <w:szCs w:val="28"/>
          <w:lang w:eastAsia="ru-RU"/>
        </w:rPr>
        <w:t>привлечения населения к работа</w:t>
      </w:r>
      <w:r>
        <w:rPr>
          <w:rFonts w:ascii="Times New Roman" w:eastAsia="Times New Roman" w:hAnsi="Times New Roman" w:cs="Times New Roman"/>
          <w:color w:val="000000"/>
          <w:sz w:val="28"/>
          <w:szCs w:val="28"/>
          <w:lang w:eastAsia="ru-RU"/>
        </w:rPr>
        <w:t xml:space="preserve">м по благоустройству территорий, в </w:t>
      </w:r>
      <w:r w:rsidR="00AC24B3">
        <w:rPr>
          <w:rFonts w:ascii="Times New Roman" w:eastAsia="Times New Roman" w:hAnsi="Times New Roman" w:cs="Times New Roman"/>
          <w:color w:val="000000"/>
          <w:sz w:val="28"/>
          <w:szCs w:val="28"/>
          <w:lang w:eastAsia="ru-RU"/>
        </w:rPr>
        <w:t xml:space="preserve">весенний </w:t>
      </w:r>
      <w:r>
        <w:rPr>
          <w:rFonts w:ascii="Times New Roman" w:eastAsia="Times New Roman" w:hAnsi="Times New Roman" w:cs="Times New Roman"/>
          <w:color w:val="000000"/>
          <w:sz w:val="28"/>
          <w:szCs w:val="28"/>
          <w:lang w:eastAsia="ru-RU"/>
        </w:rPr>
        <w:t xml:space="preserve">период был проведен </w:t>
      </w:r>
      <w:r w:rsidRPr="00FF7ACA">
        <w:rPr>
          <w:rFonts w:ascii="Times New Roman" w:eastAsia="Times New Roman" w:hAnsi="Times New Roman" w:cs="Times New Roman"/>
          <w:color w:val="000000"/>
          <w:sz w:val="28"/>
          <w:szCs w:val="28"/>
          <w:lang w:eastAsia="ru-RU"/>
        </w:rPr>
        <w:t>месячник по</w:t>
      </w:r>
      <w:r>
        <w:rPr>
          <w:rFonts w:ascii="Times New Roman" w:eastAsia="Times New Roman" w:hAnsi="Times New Roman" w:cs="Times New Roman"/>
          <w:color w:val="000000"/>
          <w:sz w:val="28"/>
          <w:szCs w:val="28"/>
          <w:lang w:eastAsia="ru-RU"/>
        </w:rPr>
        <w:t xml:space="preserve"> </w:t>
      </w:r>
      <w:r w:rsidRPr="00FF7ACA">
        <w:rPr>
          <w:rFonts w:ascii="Times New Roman" w:eastAsia="Times New Roman" w:hAnsi="Times New Roman" w:cs="Times New Roman"/>
          <w:color w:val="000000"/>
          <w:sz w:val="28"/>
          <w:szCs w:val="28"/>
          <w:lang w:eastAsia="ru-RU"/>
        </w:rPr>
        <w:t>благоустройству и улучшению санитарного состояния населенных пунктов</w:t>
      </w:r>
      <w:r w:rsidR="00054B34">
        <w:rPr>
          <w:rFonts w:ascii="Times New Roman" w:eastAsia="Times New Roman" w:hAnsi="Times New Roman" w:cs="Times New Roman"/>
          <w:color w:val="000000"/>
          <w:sz w:val="28"/>
          <w:szCs w:val="28"/>
          <w:lang w:eastAsia="ru-RU"/>
        </w:rPr>
        <w:t xml:space="preserve"> поселения и территорий кладбищ. На кладбищах п. Заря и с. Старая Чемровка установлены баки для крупногабаритного мусора. В этом году, как только сойдет снег, проведем субботники на сельских кладбищах</w:t>
      </w:r>
    </w:p>
    <w:p w:rsidR="00054B34" w:rsidRDefault="00054B34" w:rsidP="002D40AD">
      <w:pPr>
        <w:tabs>
          <w:tab w:val="left" w:pos="0"/>
          <w:tab w:val="left" w:pos="1276"/>
        </w:tabs>
        <w:spacing w:after="0"/>
        <w:ind w:firstLine="851"/>
        <w:jc w:val="center"/>
        <w:rPr>
          <w:rFonts w:ascii="Times New Roman" w:eastAsia="Times New Roman" w:hAnsi="Times New Roman" w:cs="Times New Roman"/>
          <w:color w:val="000000"/>
          <w:sz w:val="28"/>
          <w:szCs w:val="28"/>
          <w:lang w:eastAsia="ru-RU"/>
        </w:rPr>
      </w:pPr>
    </w:p>
    <w:p w:rsidR="00B6469C" w:rsidRDefault="002D40AD" w:rsidP="002D40AD">
      <w:pPr>
        <w:tabs>
          <w:tab w:val="left" w:pos="0"/>
          <w:tab w:val="left" w:pos="1276"/>
        </w:tabs>
        <w:spacing w:after="0"/>
        <w:ind w:firstLine="851"/>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Уличное освещение.</w:t>
      </w:r>
    </w:p>
    <w:p w:rsidR="000A2EB0" w:rsidRPr="000A2EB0" w:rsidRDefault="000A2EB0" w:rsidP="000A2EB0">
      <w:pPr>
        <w:tabs>
          <w:tab w:val="left" w:pos="0"/>
          <w:tab w:val="left" w:pos="1276"/>
        </w:tabs>
        <w:spacing w:after="0"/>
        <w:ind w:firstLine="851"/>
        <w:jc w:val="both"/>
        <w:rPr>
          <w:rFonts w:ascii="Times New Roman" w:eastAsia="Times New Roman" w:hAnsi="Times New Roman" w:cs="Times New Roman"/>
          <w:sz w:val="28"/>
          <w:szCs w:val="28"/>
          <w:lang w:eastAsia="ru-RU"/>
        </w:rPr>
      </w:pPr>
      <w:r w:rsidRPr="000A2EB0">
        <w:rPr>
          <w:rFonts w:ascii="Times New Roman" w:eastAsia="Times New Roman" w:hAnsi="Times New Roman" w:cs="Times New Roman"/>
          <w:sz w:val="28"/>
          <w:szCs w:val="28"/>
          <w:lang w:eastAsia="ru-RU"/>
        </w:rPr>
        <w:t>В 2024г. установили на спортивной площадке п. Заря уличное освещение, в текущем году получили тех. условия на подключение.</w:t>
      </w:r>
      <w:r>
        <w:rPr>
          <w:rFonts w:ascii="Times New Roman" w:eastAsia="Times New Roman" w:hAnsi="Times New Roman" w:cs="Times New Roman"/>
          <w:sz w:val="28"/>
          <w:szCs w:val="28"/>
          <w:lang w:eastAsia="ru-RU"/>
        </w:rPr>
        <w:t xml:space="preserve"> До конца текущей недели планируем подключить фонари. Так же на этой неделе будут установлены 2 фонаря,: на здание ДК со стороны Администрации и на опору рядом с ДК для освещения школы. До 9 мая планируется поставить опору в с. Старая Чемровка для освещения и установки видеонаблюдения памятника и клуба. </w:t>
      </w:r>
      <w:r w:rsidR="00E71C8B">
        <w:rPr>
          <w:rFonts w:ascii="Times New Roman" w:eastAsia="Times New Roman" w:hAnsi="Times New Roman" w:cs="Times New Roman"/>
          <w:sz w:val="28"/>
          <w:szCs w:val="28"/>
          <w:lang w:eastAsia="ru-RU"/>
        </w:rPr>
        <w:t>Писала обращение в «Алтайавтодор» по вопросу освещения дорог, относящихся к региональным. По заре пришел однозначный отказ. По Старой Чемровке – обещали включить в план до 2030 года.</w:t>
      </w:r>
    </w:p>
    <w:p w:rsidR="00B6469C" w:rsidRPr="003E2849" w:rsidRDefault="00B6469C" w:rsidP="00235E22">
      <w:pPr>
        <w:tabs>
          <w:tab w:val="left" w:pos="0"/>
          <w:tab w:val="left" w:pos="1276"/>
        </w:tabs>
        <w:spacing w:after="0"/>
        <w:ind w:firstLine="851"/>
        <w:jc w:val="both"/>
        <w:rPr>
          <w:rFonts w:ascii="Times New Roman" w:eastAsia="Times New Roman" w:hAnsi="Times New Roman" w:cs="Times New Roman"/>
          <w:sz w:val="28"/>
          <w:szCs w:val="28"/>
          <w:lang w:eastAsia="ru-RU"/>
        </w:rPr>
      </w:pPr>
      <w:r w:rsidRPr="003E2849">
        <w:rPr>
          <w:rFonts w:ascii="Times New Roman" w:eastAsia="Times New Roman" w:hAnsi="Times New Roman" w:cs="Times New Roman"/>
          <w:sz w:val="28"/>
          <w:szCs w:val="28"/>
          <w:lang w:eastAsia="ru-RU"/>
        </w:rPr>
        <w:t xml:space="preserve">На сегодняшний день </w:t>
      </w:r>
      <w:r w:rsidR="000A2EB0">
        <w:rPr>
          <w:rFonts w:ascii="Times New Roman" w:eastAsia="Times New Roman" w:hAnsi="Times New Roman" w:cs="Times New Roman"/>
          <w:sz w:val="28"/>
          <w:szCs w:val="28"/>
          <w:lang w:eastAsia="ru-RU"/>
        </w:rPr>
        <w:t xml:space="preserve">освещение поселков - </w:t>
      </w:r>
      <w:r w:rsidR="00235E22">
        <w:rPr>
          <w:rFonts w:ascii="Times New Roman" w:eastAsia="Times New Roman" w:hAnsi="Times New Roman" w:cs="Times New Roman"/>
          <w:sz w:val="28"/>
          <w:szCs w:val="28"/>
          <w:lang w:eastAsia="ru-RU"/>
        </w:rPr>
        <w:t xml:space="preserve">это больной вопрос. Предлагаю в п. Заря создать инициативную группу из активных и </w:t>
      </w:r>
      <w:r w:rsidR="00235E22">
        <w:rPr>
          <w:rFonts w:ascii="Times New Roman" w:eastAsia="Times New Roman" w:hAnsi="Times New Roman" w:cs="Times New Roman"/>
          <w:sz w:val="28"/>
          <w:szCs w:val="28"/>
          <w:lang w:eastAsia="ru-RU"/>
        </w:rPr>
        <w:lastRenderedPageBreak/>
        <w:t>понимающих в этой области людей и попробовать принять участие в ППМИ в п. З</w:t>
      </w:r>
      <w:r w:rsidR="000A2EB0">
        <w:rPr>
          <w:rFonts w:ascii="Times New Roman" w:eastAsia="Times New Roman" w:hAnsi="Times New Roman" w:cs="Times New Roman"/>
          <w:sz w:val="28"/>
          <w:szCs w:val="28"/>
          <w:lang w:eastAsia="ru-RU"/>
        </w:rPr>
        <w:t>аря с уличным освещением на 2026</w:t>
      </w:r>
      <w:r w:rsidR="00235E22">
        <w:rPr>
          <w:rFonts w:ascii="Times New Roman" w:eastAsia="Times New Roman" w:hAnsi="Times New Roman" w:cs="Times New Roman"/>
          <w:sz w:val="28"/>
          <w:szCs w:val="28"/>
          <w:lang w:eastAsia="ru-RU"/>
        </w:rPr>
        <w:t>г.</w:t>
      </w:r>
    </w:p>
    <w:p w:rsidR="00931162" w:rsidRDefault="00931162" w:rsidP="002D40AD">
      <w:pPr>
        <w:pStyle w:val="Default"/>
        <w:rPr>
          <w:b/>
          <w:bCs/>
          <w:sz w:val="28"/>
          <w:szCs w:val="28"/>
          <w:u w:val="single"/>
        </w:rPr>
      </w:pPr>
    </w:p>
    <w:p w:rsidR="00931162" w:rsidRPr="004B507F" w:rsidRDefault="00931162" w:rsidP="00D24DC0">
      <w:pPr>
        <w:suppressAutoHyphens/>
        <w:autoSpaceDE w:val="0"/>
        <w:autoSpaceDN w:val="0"/>
        <w:adjustRightInd w:val="0"/>
        <w:spacing w:after="0"/>
        <w:ind w:left="1211"/>
        <w:jc w:val="center"/>
        <w:outlineLvl w:val="1"/>
        <w:rPr>
          <w:rFonts w:ascii="Times New Roman" w:eastAsia="Times New Roman" w:hAnsi="Times New Roman" w:cs="Times New Roman"/>
          <w:b/>
          <w:sz w:val="28"/>
          <w:szCs w:val="28"/>
          <w:u w:val="single"/>
          <w:lang w:eastAsia="ar-SA"/>
        </w:rPr>
      </w:pPr>
      <w:r w:rsidRPr="004B507F">
        <w:rPr>
          <w:rFonts w:ascii="Times New Roman" w:eastAsia="Times New Roman" w:hAnsi="Times New Roman" w:cs="Times New Roman"/>
          <w:b/>
          <w:sz w:val="28"/>
          <w:szCs w:val="28"/>
          <w:u w:val="single"/>
          <w:lang w:eastAsia="ar-SA"/>
        </w:rPr>
        <w:t>Организация в границах поселения электро-, тепло</w:t>
      </w:r>
      <w:r w:rsidR="006406CF">
        <w:rPr>
          <w:rFonts w:ascii="Times New Roman" w:eastAsia="Times New Roman" w:hAnsi="Times New Roman" w:cs="Times New Roman"/>
          <w:b/>
          <w:sz w:val="28"/>
          <w:szCs w:val="28"/>
          <w:u w:val="single"/>
          <w:lang w:eastAsia="ar-SA"/>
        </w:rPr>
        <w:t xml:space="preserve">- </w:t>
      </w:r>
      <w:r w:rsidR="00AC456E">
        <w:rPr>
          <w:rFonts w:ascii="Times New Roman" w:eastAsia="Times New Roman" w:hAnsi="Times New Roman" w:cs="Times New Roman"/>
          <w:b/>
          <w:sz w:val="28"/>
          <w:szCs w:val="28"/>
          <w:u w:val="single"/>
          <w:lang w:eastAsia="ar-SA"/>
        </w:rPr>
        <w:t>газо-</w:t>
      </w:r>
      <w:r w:rsidR="006406CF">
        <w:rPr>
          <w:rFonts w:ascii="Times New Roman" w:eastAsia="Times New Roman" w:hAnsi="Times New Roman" w:cs="Times New Roman"/>
          <w:b/>
          <w:sz w:val="28"/>
          <w:szCs w:val="28"/>
          <w:u w:val="single"/>
          <w:lang w:eastAsia="ar-SA"/>
        </w:rPr>
        <w:t>и водо</w:t>
      </w:r>
      <w:r w:rsidRPr="004B507F">
        <w:rPr>
          <w:rFonts w:ascii="Times New Roman" w:eastAsia="Times New Roman" w:hAnsi="Times New Roman" w:cs="Times New Roman"/>
          <w:b/>
          <w:sz w:val="28"/>
          <w:szCs w:val="28"/>
          <w:u w:val="single"/>
          <w:lang w:eastAsia="ar-SA"/>
        </w:rPr>
        <w:t>снабжения населения, снабжения населения топливом.</w:t>
      </w:r>
    </w:p>
    <w:p w:rsidR="00931162" w:rsidRDefault="00931162" w:rsidP="002D40AD">
      <w:pPr>
        <w:widowControl w:val="0"/>
        <w:autoSpaceDE w:val="0"/>
        <w:autoSpaceDN w:val="0"/>
        <w:adjustRightInd w:val="0"/>
        <w:spacing w:after="0"/>
        <w:ind w:firstLine="851"/>
        <w:jc w:val="both"/>
        <w:rPr>
          <w:rFonts w:ascii="Times New Roman" w:hAnsi="Times New Roman" w:cs="Times New Roman"/>
          <w:sz w:val="28"/>
          <w:szCs w:val="28"/>
        </w:rPr>
      </w:pPr>
      <w:r w:rsidRPr="00EA0A93">
        <w:rPr>
          <w:rFonts w:ascii="Times New Roman" w:hAnsi="Times New Roman" w:cs="Times New Roman"/>
          <w:sz w:val="28"/>
          <w:szCs w:val="28"/>
        </w:rPr>
        <w:t>Электроснабжение</w:t>
      </w:r>
      <w:r w:rsidR="006406CF" w:rsidRPr="00EA0A93">
        <w:rPr>
          <w:rFonts w:ascii="Times New Roman" w:hAnsi="Times New Roman" w:cs="Times New Roman"/>
          <w:sz w:val="28"/>
          <w:szCs w:val="28"/>
        </w:rPr>
        <w:t>.</w:t>
      </w:r>
      <w:r w:rsidR="006406CF">
        <w:rPr>
          <w:rFonts w:ascii="Times New Roman" w:hAnsi="Times New Roman" w:cs="Times New Roman"/>
          <w:sz w:val="28"/>
          <w:szCs w:val="28"/>
        </w:rPr>
        <w:t xml:space="preserve"> </w:t>
      </w:r>
      <w:r w:rsidR="00EA0A93">
        <w:rPr>
          <w:rFonts w:ascii="Times New Roman" w:hAnsi="Times New Roman" w:cs="Times New Roman"/>
          <w:sz w:val="28"/>
          <w:szCs w:val="28"/>
        </w:rPr>
        <w:t xml:space="preserve">По сравнению с 2023 годом аварийных отключений электроэнергии по населенным пунктам в 2024 году практически не было. </w:t>
      </w:r>
    </w:p>
    <w:p w:rsidR="00931162" w:rsidRDefault="00EA0A93" w:rsidP="002D40AD">
      <w:pPr>
        <w:pStyle w:val="a9"/>
        <w:tabs>
          <w:tab w:val="left" w:pos="0"/>
        </w:tabs>
        <w:spacing w:after="0" w:line="240" w:lineRule="auto"/>
        <w:ind w:left="0"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Тепло-</w:t>
      </w:r>
      <w:r w:rsidR="00931162" w:rsidRPr="002C2D86">
        <w:rPr>
          <w:rFonts w:ascii="Times New Roman" w:hAnsi="Times New Roman" w:cs="Times New Roman"/>
          <w:sz w:val="28"/>
          <w:szCs w:val="28"/>
        </w:rPr>
        <w:t xml:space="preserve"> водоснабжением</w:t>
      </w:r>
      <w:r>
        <w:rPr>
          <w:rFonts w:ascii="Times New Roman" w:hAnsi="Times New Roman" w:cs="Times New Roman"/>
          <w:sz w:val="28"/>
          <w:szCs w:val="28"/>
        </w:rPr>
        <w:t xml:space="preserve"> и водоотведением</w:t>
      </w:r>
      <w:r w:rsidR="00931162" w:rsidRPr="002C2D86">
        <w:rPr>
          <w:rFonts w:ascii="Times New Roman" w:hAnsi="Times New Roman" w:cs="Times New Roman"/>
          <w:sz w:val="28"/>
          <w:szCs w:val="28"/>
        </w:rPr>
        <w:t xml:space="preserve"> занимае</w:t>
      </w:r>
      <w:r w:rsidR="00931162">
        <w:rPr>
          <w:rFonts w:ascii="Times New Roman" w:hAnsi="Times New Roman" w:cs="Times New Roman"/>
          <w:sz w:val="28"/>
          <w:szCs w:val="28"/>
        </w:rPr>
        <w:t>тся предприятие МУП «Энергетик».</w:t>
      </w:r>
      <w:r w:rsidR="00931162" w:rsidRPr="002C2D86">
        <w:rPr>
          <w:rFonts w:ascii="Times New Roman" w:hAnsi="Times New Roman" w:cs="Times New Roman"/>
          <w:sz w:val="28"/>
          <w:szCs w:val="28"/>
        </w:rPr>
        <w:t xml:space="preserve"> </w:t>
      </w:r>
      <w:r>
        <w:rPr>
          <w:rFonts w:ascii="Times New Roman" w:hAnsi="Times New Roman" w:cs="Times New Roman"/>
          <w:sz w:val="28"/>
          <w:szCs w:val="28"/>
        </w:rPr>
        <w:t xml:space="preserve">Все объекты коммунальной инфраструктуры находятся в собственности Бийского района. </w:t>
      </w:r>
      <w:r w:rsidR="00931162" w:rsidRPr="00690CB8">
        <w:rPr>
          <w:rFonts w:ascii="Times New Roman" w:eastAsia="Times New Roman" w:hAnsi="Times New Roman" w:cs="Times New Roman"/>
          <w:sz w:val="28"/>
          <w:szCs w:val="28"/>
          <w:lang w:eastAsia="ru-RU"/>
        </w:rPr>
        <w:t xml:space="preserve">Тепловая сеть </w:t>
      </w:r>
      <w:r w:rsidR="00AC456E">
        <w:rPr>
          <w:rFonts w:ascii="Times New Roman" w:eastAsia="Times New Roman" w:hAnsi="Times New Roman" w:cs="Times New Roman"/>
          <w:sz w:val="28"/>
          <w:szCs w:val="28"/>
          <w:lang w:eastAsia="ru-RU"/>
        </w:rPr>
        <w:t>в п. Заря капитально отремонтирована в 2021г., поэтому нареканий со стороны теплотрассы нет</w:t>
      </w:r>
      <w:r w:rsidR="00931162" w:rsidRPr="00690CB8">
        <w:rPr>
          <w:rFonts w:ascii="Times New Roman" w:eastAsia="Times New Roman" w:hAnsi="Times New Roman" w:cs="Times New Roman"/>
          <w:sz w:val="28"/>
          <w:szCs w:val="28"/>
          <w:lang w:eastAsia="ru-RU"/>
        </w:rPr>
        <w:t>.</w:t>
      </w:r>
      <w:r w:rsidR="00AC45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Проблемные котлы в котельной п. Заря заменили в прошлом году</w:t>
      </w:r>
      <w:r w:rsidR="00235E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Отопительный сезон 2024 – 2025г.г. прошел без серьезных нареканий. </w:t>
      </w:r>
    </w:p>
    <w:p w:rsidR="00D21A20" w:rsidRDefault="00EA0A93" w:rsidP="00D21A20">
      <w:pPr>
        <w:tabs>
          <w:tab w:val="left" w:pos="0"/>
          <w:tab w:val="left" w:pos="1276"/>
        </w:tabs>
        <w:spacing w:after="0"/>
        <w:ind w:firstLine="851"/>
        <w:jc w:val="both"/>
        <w:rPr>
          <w:rFonts w:ascii="Times New Roman" w:hAnsi="Times New Roman" w:cs="Times New Roman"/>
          <w:bCs/>
          <w:sz w:val="28"/>
          <w:szCs w:val="21"/>
        </w:rPr>
      </w:pPr>
      <w:r>
        <w:rPr>
          <w:rFonts w:ascii="Times New Roman" w:eastAsia="Times New Roman" w:hAnsi="Times New Roman" w:cs="Times New Roman"/>
          <w:sz w:val="28"/>
          <w:szCs w:val="28"/>
          <w:lang w:eastAsia="ru-RU"/>
        </w:rPr>
        <w:t xml:space="preserve">С водоснабжением есть проблемы. На водонапорной башне постоянно выходит из строя электрика. То вода из башни переливается, то не заполняется резервуар и у населения нет воды. </w:t>
      </w:r>
      <w:r w:rsidR="00BA166B">
        <w:rPr>
          <w:rFonts w:ascii="Times New Roman" w:eastAsia="Times New Roman" w:hAnsi="Times New Roman" w:cs="Times New Roman"/>
          <w:sz w:val="28"/>
          <w:szCs w:val="28"/>
          <w:lang w:eastAsia="ru-RU"/>
        </w:rPr>
        <w:t xml:space="preserve">И это во всех трех селах. </w:t>
      </w:r>
      <w:r>
        <w:rPr>
          <w:rFonts w:ascii="Times New Roman" w:eastAsia="Times New Roman" w:hAnsi="Times New Roman" w:cs="Times New Roman"/>
          <w:sz w:val="28"/>
          <w:szCs w:val="28"/>
          <w:lang w:eastAsia="ru-RU"/>
        </w:rPr>
        <w:t>Так же слабый напор воды</w:t>
      </w:r>
      <w:r w:rsidR="00BA166B">
        <w:rPr>
          <w:rFonts w:ascii="Times New Roman" w:eastAsia="Times New Roman" w:hAnsi="Times New Roman" w:cs="Times New Roman"/>
          <w:sz w:val="28"/>
          <w:szCs w:val="28"/>
          <w:lang w:eastAsia="ru-RU"/>
        </w:rPr>
        <w:t xml:space="preserve"> в п. Заря</w:t>
      </w:r>
      <w:r>
        <w:rPr>
          <w:rFonts w:ascii="Times New Roman" w:eastAsia="Times New Roman" w:hAnsi="Times New Roman" w:cs="Times New Roman"/>
          <w:sz w:val="28"/>
          <w:szCs w:val="28"/>
          <w:lang w:eastAsia="ru-RU"/>
        </w:rPr>
        <w:t>,</w:t>
      </w:r>
      <w:r w:rsidR="00931162">
        <w:rPr>
          <w:rFonts w:ascii="Times New Roman" w:eastAsia="Times New Roman" w:hAnsi="Times New Roman" w:cs="Times New Roman"/>
          <w:sz w:val="28"/>
          <w:szCs w:val="28"/>
          <w:lang w:eastAsia="ru-RU"/>
        </w:rPr>
        <w:t xml:space="preserve"> особенно в летнее время. </w:t>
      </w:r>
      <w:r>
        <w:rPr>
          <w:rFonts w:ascii="Times New Roman" w:eastAsia="Times New Roman" w:hAnsi="Times New Roman" w:cs="Times New Roman"/>
          <w:sz w:val="28"/>
          <w:szCs w:val="28"/>
          <w:lang w:eastAsia="ru-RU"/>
        </w:rPr>
        <w:t>На летнее время запускаем</w:t>
      </w:r>
      <w:r w:rsidR="00235E22">
        <w:rPr>
          <w:rFonts w:ascii="Times New Roman" w:eastAsia="Times New Roman" w:hAnsi="Times New Roman" w:cs="Times New Roman"/>
          <w:sz w:val="28"/>
          <w:szCs w:val="28"/>
          <w:lang w:eastAsia="ru-RU"/>
        </w:rPr>
        <w:t xml:space="preserve"> скважину  на ул. Кузнечной в пос. </w:t>
      </w:r>
      <w:r w:rsidR="00634698">
        <w:rPr>
          <w:rFonts w:ascii="Times New Roman" w:eastAsia="Times New Roman" w:hAnsi="Times New Roman" w:cs="Times New Roman"/>
          <w:sz w:val="28"/>
          <w:szCs w:val="28"/>
          <w:lang w:eastAsia="ru-RU"/>
        </w:rPr>
        <w:t xml:space="preserve">Заря. </w:t>
      </w:r>
      <w:r>
        <w:rPr>
          <w:rFonts w:ascii="Times New Roman" w:eastAsia="Times New Roman" w:hAnsi="Times New Roman" w:cs="Times New Roman"/>
          <w:sz w:val="28"/>
          <w:szCs w:val="28"/>
          <w:lang w:eastAsia="ru-RU"/>
        </w:rPr>
        <w:t>Осенью прошлого года установили новую скважину на водонапорной башне по ул. Молодежная.</w:t>
      </w:r>
      <w:r w:rsidR="00066B02">
        <w:rPr>
          <w:rFonts w:ascii="Times New Roman" w:eastAsia="Times New Roman" w:hAnsi="Times New Roman" w:cs="Times New Roman"/>
          <w:sz w:val="28"/>
          <w:szCs w:val="28"/>
          <w:lang w:eastAsia="ru-RU"/>
        </w:rPr>
        <w:t xml:space="preserve"> </w:t>
      </w:r>
      <w:r w:rsidR="00634698">
        <w:rPr>
          <w:rFonts w:ascii="Times New Roman" w:eastAsia="Times New Roman" w:hAnsi="Times New Roman" w:cs="Times New Roman"/>
          <w:sz w:val="28"/>
          <w:szCs w:val="28"/>
          <w:lang w:eastAsia="ru-RU"/>
        </w:rPr>
        <w:t xml:space="preserve"> </w:t>
      </w:r>
      <w:r w:rsidR="00066B02">
        <w:rPr>
          <w:rFonts w:ascii="Times New Roman" w:eastAsia="Times New Roman" w:hAnsi="Times New Roman" w:cs="Times New Roman"/>
          <w:sz w:val="28"/>
          <w:szCs w:val="28"/>
          <w:lang w:eastAsia="ru-RU"/>
        </w:rPr>
        <w:t>Надеемся, что в летний период напор воды будет стабильно хороший.</w:t>
      </w:r>
      <w:r w:rsidR="00BA166B">
        <w:rPr>
          <w:rFonts w:ascii="Times New Roman" w:eastAsia="Times New Roman" w:hAnsi="Times New Roman" w:cs="Times New Roman"/>
          <w:sz w:val="28"/>
          <w:szCs w:val="28"/>
          <w:lang w:eastAsia="ru-RU"/>
        </w:rPr>
        <w:t xml:space="preserve"> Так же на водонапорную башню на ул. Молодежная в 2024 году привезли дизельный генератор, в ближайшее время его установят и при перебоях в электроснабжении поселок без воды и тепла не останется. В п. Студенческий водонапорная башня находится в аварийном состоянии, что подтверждается заключением экспертной компании «Спецсервис». Администрацией Бийского района разработана сметная документация по строительству новой башни. В настоящее время сметы проходят проверку на достоверность в </w:t>
      </w:r>
      <w:r w:rsidR="00916D23">
        <w:rPr>
          <w:rFonts w:ascii="Times New Roman" w:eastAsia="Times New Roman" w:hAnsi="Times New Roman" w:cs="Times New Roman"/>
          <w:sz w:val="28"/>
          <w:szCs w:val="28"/>
          <w:lang w:eastAsia="ru-RU"/>
        </w:rPr>
        <w:t xml:space="preserve">экспертной организации. После пакет документов будет направлен в </w:t>
      </w:r>
      <w:r w:rsidR="00D21A20" w:rsidRPr="00D21A20">
        <w:rPr>
          <w:rFonts w:ascii="Times New Roman" w:hAnsi="Times New Roman" w:cs="Times New Roman"/>
          <w:bCs/>
          <w:sz w:val="28"/>
          <w:szCs w:val="21"/>
        </w:rPr>
        <w:t>Министерство</w:t>
      </w:r>
      <w:r w:rsidR="00D21A20">
        <w:rPr>
          <w:rFonts w:ascii="Times New Roman" w:hAnsi="Times New Roman" w:cs="Times New Roman"/>
          <w:sz w:val="28"/>
          <w:szCs w:val="21"/>
        </w:rPr>
        <w:t xml:space="preserve"> строительства </w:t>
      </w:r>
      <w:r w:rsidR="00D21A20" w:rsidRPr="00D21A20">
        <w:rPr>
          <w:rFonts w:ascii="Times New Roman" w:hAnsi="Times New Roman" w:cs="Times New Roman"/>
          <w:sz w:val="28"/>
          <w:szCs w:val="21"/>
        </w:rPr>
        <w:t>и </w:t>
      </w:r>
      <w:r w:rsidR="00D21A20" w:rsidRPr="00D21A20">
        <w:rPr>
          <w:rFonts w:ascii="Times New Roman" w:hAnsi="Times New Roman" w:cs="Times New Roman"/>
          <w:bCs/>
          <w:sz w:val="28"/>
          <w:szCs w:val="21"/>
        </w:rPr>
        <w:t>жилищно</w:t>
      </w:r>
      <w:r w:rsidR="00D21A20">
        <w:rPr>
          <w:rFonts w:ascii="Times New Roman" w:hAnsi="Times New Roman" w:cs="Times New Roman"/>
          <w:bCs/>
          <w:sz w:val="28"/>
          <w:szCs w:val="21"/>
        </w:rPr>
        <w:t>-</w:t>
      </w:r>
      <w:r w:rsidR="00D21A20" w:rsidRPr="00D21A20">
        <w:rPr>
          <w:rFonts w:ascii="Times New Roman" w:hAnsi="Times New Roman" w:cs="Times New Roman"/>
          <w:bCs/>
          <w:sz w:val="28"/>
          <w:szCs w:val="21"/>
        </w:rPr>
        <w:t>коммунального</w:t>
      </w:r>
      <w:r w:rsidR="00D21A20" w:rsidRPr="00D21A20">
        <w:rPr>
          <w:rFonts w:ascii="Times New Roman" w:hAnsi="Times New Roman" w:cs="Times New Roman"/>
          <w:sz w:val="28"/>
          <w:szCs w:val="21"/>
        </w:rPr>
        <w:t> </w:t>
      </w:r>
      <w:r w:rsidR="00D21A20" w:rsidRPr="00D21A20">
        <w:rPr>
          <w:rFonts w:ascii="Times New Roman" w:hAnsi="Times New Roman" w:cs="Times New Roman"/>
          <w:bCs/>
          <w:sz w:val="28"/>
          <w:szCs w:val="21"/>
        </w:rPr>
        <w:t>хозяйства</w:t>
      </w:r>
      <w:r w:rsidR="00D21A20" w:rsidRPr="00D21A20">
        <w:rPr>
          <w:rFonts w:ascii="Times New Roman" w:hAnsi="Times New Roman" w:cs="Times New Roman"/>
          <w:sz w:val="28"/>
          <w:szCs w:val="21"/>
        </w:rPr>
        <w:t> </w:t>
      </w:r>
      <w:r w:rsidR="00D21A20" w:rsidRPr="00D21A20">
        <w:rPr>
          <w:rFonts w:ascii="Times New Roman" w:hAnsi="Times New Roman" w:cs="Times New Roman"/>
          <w:bCs/>
          <w:sz w:val="28"/>
          <w:szCs w:val="21"/>
        </w:rPr>
        <w:t>Алтайского</w:t>
      </w:r>
      <w:r w:rsidR="00D21A20" w:rsidRPr="00D21A20">
        <w:rPr>
          <w:rFonts w:ascii="Times New Roman" w:hAnsi="Times New Roman" w:cs="Times New Roman"/>
          <w:sz w:val="28"/>
          <w:szCs w:val="21"/>
        </w:rPr>
        <w:t> </w:t>
      </w:r>
      <w:r w:rsidR="00D21A20" w:rsidRPr="00D21A20">
        <w:rPr>
          <w:rFonts w:ascii="Times New Roman" w:hAnsi="Times New Roman" w:cs="Times New Roman"/>
          <w:bCs/>
          <w:sz w:val="28"/>
          <w:szCs w:val="21"/>
        </w:rPr>
        <w:t>края</w:t>
      </w:r>
      <w:r w:rsidR="00D21A20">
        <w:rPr>
          <w:rFonts w:ascii="Times New Roman" w:hAnsi="Times New Roman" w:cs="Times New Roman"/>
          <w:bCs/>
          <w:sz w:val="28"/>
          <w:szCs w:val="21"/>
        </w:rPr>
        <w:t xml:space="preserve"> с ходатайством о выделении денежных средств.</w:t>
      </w:r>
    </w:p>
    <w:p w:rsidR="00931162" w:rsidRPr="00D21A20" w:rsidRDefault="00D21A20" w:rsidP="00D21A20">
      <w:pPr>
        <w:tabs>
          <w:tab w:val="left" w:pos="0"/>
          <w:tab w:val="left" w:pos="1276"/>
        </w:tabs>
        <w:spacing w:after="0"/>
        <w:ind w:firstLine="851"/>
        <w:jc w:val="both"/>
        <w:rPr>
          <w:rFonts w:ascii="Times New Roman" w:hAnsi="Times New Roman" w:cs="Times New Roman"/>
          <w:bCs/>
          <w:sz w:val="28"/>
          <w:szCs w:val="21"/>
        </w:rPr>
      </w:pPr>
      <w:r>
        <w:rPr>
          <w:rFonts w:ascii="Times New Roman" w:eastAsia="Times New Roman" w:hAnsi="Times New Roman" w:cs="Times New Roman"/>
          <w:sz w:val="28"/>
          <w:szCs w:val="28"/>
          <w:lang w:eastAsia="ru-RU"/>
        </w:rPr>
        <w:t>В 2024 году порывов на трассе было не много.</w:t>
      </w:r>
      <w:r w:rsidRPr="00D21A20">
        <w:rPr>
          <w:rFonts w:ascii="Arial" w:hAnsi="Arial" w:cs="Arial"/>
          <w:b/>
          <w:bCs/>
          <w:sz w:val="28"/>
          <w:szCs w:val="21"/>
        </w:rPr>
        <w:t xml:space="preserve"> </w:t>
      </w:r>
      <w:r w:rsidR="00931162">
        <w:rPr>
          <w:rFonts w:ascii="Times New Roman" w:eastAsia="Times New Roman" w:hAnsi="Times New Roman" w:cs="Times New Roman"/>
          <w:sz w:val="28"/>
          <w:szCs w:val="28"/>
          <w:lang w:eastAsia="ru-RU"/>
        </w:rPr>
        <w:t xml:space="preserve">Жители недовольны качеством воды. А это </w:t>
      </w:r>
      <w:r w:rsidR="00E351D2">
        <w:rPr>
          <w:rFonts w:ascii="Times New Roman" w:eastAsia="Times New Roman" w:hAnsi="Times New Roman" w:cs="Times New Roman"/>
          <w:sz w:val="28"/>
          <w:szCs w:val="28"/>
          <w:lang w:eastAsia="ru-RU"/>
        </w:rPr>
        <w:t>говорит об изношенности системы, которую необходимо менять.</w:t>
      </w:r>
      <w:r w:rsidR="00931162">
        <w:rPr>
          <w:rFonts w:ascii="Times New Roman" w:eastAsia="Times New Roman" w:hAnsi="Times New Roman" w:cs="Times New Roman"/>
          <w:sz w:val="28"/>
          <w:szCs w:val="28"/>
          <w:lang w:eastAsia="ru-RU"/>
        </w:rPr>
        <w:t xml:space="preserve"> </w:t>
      </w:r>
    </w:p>
    <w:p w:rsidR="00931162" w:rsidRDefault="00931162" w:rsidP="00D24DC0">
      <w:pPr>
        <w:pStyle w:val="Default"/>
        <w:jc w:val="center"/>
        <w:rPr>
          <w:b/>
          <w:bCs/>
          <w:sz w:val="28"/>
          <w:szCs w:val="28"/>
          <w:u w:val="single"/>
        </w:rPr>
      </w:pPr>
    </w:p>
    <w:p w:rsidR="00634698" w:rsidRPr="00D21A20" w:rsidRDefault="00634698" w:rsidP="00634698">
      <w:pPr>
        <w:tabs>
          <w:tab w:val="left" w:pos="8673"/>
        </w:tabs>
        <w:spacing w:after="0"/>
        <w:jc w:val="both"/>
        <w:rPr>
          <w:rFonts w:ascii="Times New Roman" w:eastAsia="Times New Roman" w:hAnsi="Times New Roman" w:cs="Times New Roman"/>
          <w:sz w:val="28"/>
          <w:szCs w:val="28"/>
          <w:lang w:eastAsia="ru-RU"/>
        </w:rPr>
      </w:pPr>
      <w:r>
        <w:rPr>
          <w:b/>
          <w:bCs/>
          <w:sz w:val="28"/>
          <w:szCs w:val="28"/>
          <w:u w:val="single"/>
        </w:rPr>
        <w:tab/>
      </w:r>
      <w:r>
        <w:rPr>
          <w:rFonts w:ascii="Times New Roman" w:eastAsia="Times New Roman" w:hAnsi="Times New Roman" w:cs="Times New Roman"/>
          <w:b/>
          <w:sz w:val="28"/>
          <w:szCs w:val="28"/>
          <w:lang w:eastAsia="ru-RU"/>
        </w:rPr>
        <w:t xml:space="preserve">          </w:t>
      </w:r>
      <w:r w:rsidRPr="00166D42">
        <w:rPr>
          <w:rFonts w:ascii="Times New Roman" w:eastAsia="Times New Roman" w:hAnsi="Times New Roman" w:cs="Times New Roman"/>
          <w:b/>
          <w:sz w:val="28"/>
          <w:szCs w:val="28"/>
          <w:lang w:eastAsia="ru-RU"/>
        </w:rPr>
        <w:t>Газификация</w:t>
      </w:r>
      <w:r w:rsidR="00D21A20">
        <w:rPr>
          <w:rFonts w:ascii="Times New Roman" w:eastAsia="Times New Roman" w:hAnsi="Times New Roman" w:cs="Times New Roman"/>
          <w:b/>
          <w:sz w:val="28"/>
          <w:szCs w:val="28"/>
          <w:lang w:eastAsia="ru-RU"/>
        </w:rPr>
        <w:t xml:space="preserve">. </w:t>
      </w:r>
      <w:r w:rsidR="00D21A20" w:rsidRPr="00D21A20">
        <w:rPr>
          <w:rFonts w:ascii="Times New Roman" w:eastAsia="Times New Roman" w:hAnsi="Times New Roman" w:cs="Times New Roman"/>
          <w:sz w:val="28"/>
          <w:szCs w:val="28"/>
          <w:lang w:eastAsia="ru-RU"/>
        </w:rPr>
        <w:t xml:space="preserve">Газопровод </w:t>
      </w:r>
      <w:r w:rsidR="00D21A20">
        <w:rPr>
          <w:rFonts w:ascii="Times New Roman" w:eastAsia="Times New Roman" w:hAnsi="Times New Roman" w:cs="Times New Roman"/>
          <w:sz w:val="28"/>
          <w:szCs w:val="28"/>
          <w:lang w:eastAsia="ru-RU"/>
        </w:rPr>
        <w:t>по поселку Заря по ул. Молодежная,</w:t>
      </w:r>
      <w:r w:rsidR="006C5113">
        <w:rPr>
          <w:rFonts w:ascii="Times New Roman" w:eastAsia="Times New Roman" w:hAnsi="Times New Roman" w:cs="Times New Roman"/>
          <w:sz w:val="28"/>
          <w:szCs w:val="28"/>
          <w:lang w:eastAsia="ru-RU"/>
        </w:rPr>
        <w:t xml:space="preserve"> Школьная, Центральная провели</w:t>
      </w:r>
      <w:r w:rsidR="00D21A20">
        <w:rPr>
          <w:rFonts w:ascii="Times New Roman" w:eastAsia="Times New Roman" w:hAnsi="Times New Roman" w:cs="Times New Roman"/>
          <w:sz w:val="28"/>
          <w:szCs w:val="28"/>
          <w:lang w:eastAsia="ru-RU"/>
        </w:rPr>
        <w:t xml:space="preserve"> в 2023 году. В рамках догазификации прокладывают газовую трубу </w:t>
      </w:r>
      <w:r w:rsidR="006C5113">
        <w:rPr>
          <w:rFonts w:ascii="Times New Roman" w:eastAsia="Times New Roman" w:hAnsi="Times New Roman" w:cs="Times New Roman"/>
          <w:sz w:val="28"/>
          <w:szCs w:val="28"/>
          <w:lang w:eastAsia="ru-RU"/>
        </w:rPr>
        <w:t>до границы земельных участков</w:t>
      </w:r>
      <w:r w:rsidR="00D21A20">
        <w:rPr>
          <w:rFonts w:ascii="Times New Roman" w:eastAsia="Times New Roman" w:hAnsi="Times New Roman" w:cs="Times New Roman"/>
          <w:sz w:val="28"/>
          <w:szCs w:val="28"/>
          <w:lang w:eastAsia="ru-RU"/>
        </w:rPr>
        <w:t xml:space="preserve"> и на других улицах.</w:t>
      </w:r>
      <w:r w:rsidR="006C5113">
        <w:rPr>
          <w:rFonts w:ascii="Times New Roman" w:eastAsia="Times New Roman" w:hAnsi="Times New Roman" w:cs="Times New Roman"/>
          <w:sz w:val="28"/>
          <w:szCs w:val="28"/>
          <w:lang w:eastAsia="ru-RU"/>
        </w:rPr>
        <w:t xml:space="preserve"> В настоящее время многие домовладения уже подключены к газу.</w:t>
      </w:r>
    </w:p>
    <w:p w:rsidR="00634698" w:rsidRPr="00166D42" w:rsidRDefault="00634698" w:rsidP="00634698">
      <w:pPr>
        <w:tabs>
          <w:tab w:val="left" w:pos="8673"/>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931162" w:rsidRDefault="00931162" w:rsidP="00634698">
      <w:pPr>
        <w:tabs>
          <w:tab w:val="left" w:pos="0"/>
          <w:tab w:val="left" w:pos="1276"/>
        </w:tabs>
        <w:spacing w:after="0"/>
        <w:jc w:val="both"/>
        <w:rPr>
          <w:b/>
          <w:bCs/>
          <w:sz w:val="23"/>
          <w:szCs w:val="23"/>
        </w:rPr>
      </w:pPr>
    </w:p>
    <w:p w:rsidR="000464A8" w:rsidRDefault="000464A8" w:rsidP="00D24DC0">
      <w:pPr>
        <w:tabs>
          <w:tab w:val="left" w:pos="0"/>
          <w:tab w:val="left" w:pos="1276"/>
        </w:tabs>
        <w:spacing w:after="0"/>
        <w:ind w:firstLine="851"/>
        <w:jc w:val="center"/>
        <w:rPr>
          <w:rFonts w:ascii="Times New Roman" w:hAnsi="Times New Roman" w:cs="Times New Roman"/>
          <w:b/>
          <w:bCs/>
          <w:sz w:val="28"/>
          <w:szCs w:val="28"/>
          <w:u w:val="single"/>
        </w:rPr>
      </w:pPr>
    </w:p>
    <w:p w:rsidR="000464A8" w:rsidRDefault="000464A8" w:rsidP="00D24DC0">
      <w:pPr>
        <w:tabs>
          <w:tab w:val="left" w:pos="0"/>
          <w:tab w:val="left" w:pos="1276"/>
        </w:tabs>
        <w:spacing w:after="0"/>
        <w:ind w:firstLine="851"/>
        <w:jc w:val="center"/>
        <w:rPr>
          <w:rFonts w:ascii="Times New Roman" w:hAnsi="Times New Roman" w:cs="Times New Roman"/>
          <w:b/>
          <w:bCs/>
          <w:sz w:val="28"/>
          <w:szCs w:val="28"/>
          <w:u w:val="single"/>
        </w:rPr>
      </w:pPr>
    </w:p>
    <w:p w:rsidR="00931162" w:rsidRDefault="00931162" w:rsidP="00D24DC0">
      <w:pPr>
        <w:tabs>
          <w:tab w:val="left" w:pos="0"/>
          <w:tab w:val="left" w:pos="1276"/>
        </w:tabs>
        <w:spacing w:after="0"/>
        <w:ind w:firstLine="851"/>
        <w:jc w:val="center"/>
        <w:rPr>
          <w:rFonts w:ascii="Times New Roman" w:hAnsi="Times New Roman" w:cs="Times New Roman"/>
          <w:b/>
          <w:bCs/>
          <w:sz w:val="28"/>
          <w:szCs w:val="28"/>
          <w:u w:val="single"/>
        </w:rPr>
      </w:pPr>
      <w:r w:rsidRPr="00F007B7">
        <w:rPr>
          <w:rFonts w:ascii="Times New Roman" w:hAnsi="Times New Roman" w:cs="Times New Roman"/>
          <w:b/>
          <w:bCs/>
          <w:sz w:val="28"/>
          <w:szCs w:val="28"/>
          <w:u w:val="single"/>
        </w:rPr>
        <w:lastRenderedPageBreak/>
        <w:t>Создание условий для организации досуга и обеспечение жителей поселения услугами организации культуры.</w:t>
      </w:r>
    </w:p>
    <w:p w:rsidR="00FE6F1E" w:rsidRDefault="00FE6F1E" w:rsidP="00D24DC0">
      <w:pPr>
        <w:tabs>
          <w:tab w:val="left" w:pos="0"/>
          <w:tab w:val="left" w:pos="1276"/>
        </w:tabs>
        <w:spacing w:after="0"/>
        <w:ind w:firstLine="851"/>
        <w:jc w:val="center"/>
        <w:rPr>
          <w:rFonts w:ascii="Times New Roman" w:hAnsi="Times New Roman" w:cs="Times New Roman"/>
          <w:b/>
          <w:bCs/>
          <w:sz w:val="28"/>
          <w:szCs w:val="28"/>
          <w:u w:val="single"/>
        </w:rPr>
      </w:pPr>
    </w:p>
    <w:p w:rsidR="00BF036E" w:rsidRDefault="00BF036E" w:rsidP="00BF036E">
      <w:pPr>
        <w:tabs>
          <w:tab w:val="left" w:pos="0"/>
          <w:tab w:val="left" w:pos="1276"/>
        </w:tabs>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Pr>
          <w:rFonts w:ascii="Times New Roman" w:eastAsia="Times New Roman" w:hAnsi="Times New Roman" w:cs="Times New Roman"/>
          <w:sz w:val="28"/>
          <w:szCs w:val="28"/>
          <w:lang w:eastAsia="ru-RU"/>
        </w:rPr>
        <w:t>одержание зданий</w:t>
      </w:r>
      <w:r w:rsidRPr="004B507F">
        <w:rPr>
          <w:rFonts w:ascii="Times New Roman" w:eastAsia="Times New Roman" w:hAnsi="Times New Roman" w:cs="Times New Roman"/>
          <w:sz w:val="28"/>
          <w:szCs w:val="28"/>
          <w:lang w:eastAsia="ru-RU"/>
        </w:rPr>
        <w:t xml:space="preserve"> ДК</w:t>
      </w:r>
      <w:r>
        <w:rPr>
          <w:rFonts w:ascii="Times New Roman" w:eastAsia="Times New Roman" w:hAnsi="Times New Roman" w:cs="Times New Roman"/>
          <w:sz w:val="28"/>
          <w:szCs w:val="28"/>
          <w:lang w:eastAsia="ru-RU"/>
        </w:rPr>
        <w:t xml:space="preserve"> и клубов</w:t>
      </w:r>
      <w:r>
        <w:rPr>
          <w:rFonts w:ascii="Times New Roman" w:eastAsia="Times New Roman" w:hAnsi="Times New Roman" w:cs="Times New Roman"/>
          <w:sz w:val="28"/>
          <w:szCs w:val="28"/>
          <w:lang w:eastAsia="ru-RU"/>
        </w:rPr>
        <w:t xml:space="preserve"> относится к полномочиям администрации сельсовета. </w:t>
      </w:r>
    </w:p>
    <w:p w:rsidR="00BF036E" w:rsidRDefault="00FE2B9A" w:rsidP="00BF036E">
      <w:pPr>
        <w:tabs>
          <w:tab w:val="left" w:pos="0"/>
          <w:tab w:val="left" w:pos="1276"/>
        </w:tabs>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2024 году в ДК п. Заря по программе поддержки местных инициатив заменены окна на пластиковые и 4  двери на аварийных выходах. Дополнительно Администрацией Бийского района было выделено 397 000 рублей на замену входного блока в танцевальном зале и трех витражных окон в зрительном зале. Ни</w:t>
      </w:r>
      <w:r w:rsidR="00BF036E">
        <w:rPr>
          <w:rFonts w:ascii="Times New Roman" w:eastAsia="Times New Roman" w:hAnsi="Times New Roman" w:cs="Times New Roman"/>
          <w:sz w:val="28"/>
          <w:szCs w:val="28"/>
          <w:lang w:eastAsia="ru-RU"/>
        </w:rPr>
        <w:t xml:space="preserve"> для кого не секрет, что в ДК п. Заря крыша </w:t>
      </w:r>
      <w:r w:rsidR="00BF036E">
        <w:rPr>
          <w:rFonts w:ascii="Times New Roman" w:eastAsia="Times New Roman" w:hAnsi="Times New Roman" w:cs="Times New Roman"/>
          <w:sz w:val="28"/>
          <w:szCs w:val="28"/>
          <w:lang w:eastAsia="ru-RU"/>
        </w:rPr>
        <w:t>находится в плачевном состоянии. В 2024г. был проведен текущий ремонт, однако ближе к весне снег на крыше стал таять и оп</w:t>
      </w:r>
      <w:r>
        <w:rPr>
          <w:rFonts w:ascii="Times New Roman" w:eastAsia="Times New Roman" w:hAnsi="Times New Roman" w:cs="Times New Roman"/>
          <w:sz w:val="28"/>
          <w:szCs w:val="28"/>
          <w:lang w:eastAsia="ru-RU"/>
        </w:rPr>
        <w:t>ять побежала вода с потолка</w:t>
      </w:r>
      <w:r w:rsidR="00BF036E">
        <w:rPr>
          <w:rFonts w:ascii="Times New Roman" w:eastAsia="Times New Roman" w:hAnsi="Times New Roman" w:cs="Times New Roman"/>
          <w:sz w:val="28"/>
          <w:szCs w:val="28"/>
          <w:lang w:eastAsia="ru-RU"/>
        </w:rPr>
        <w:t xml:space="preserve">… В 2025 году Заринский сельсовет прошел в конкурсном отборе на ремонт крыши над зрительным залом. Стоимость работ составит </w:t>
      </w:r>
      <w:r w:rsidRPr="00FE2B9A">
        <w:rPr>
          <w:rFonts w:ascii="Times New Roman" w:hAnsi="Times New Roman" w:cs="Times New Roman"/>
          <w:sz w:val="28"/>
          <w:szCs w:val="23"/>
          <w:shd w:val="clear" w:color="auto" w:fill="F8F8F8"/>
        </w:rPr>
        <w:t>3 696 761,00 р</w:t>
      </w:r>
      <w:r w:rsidRPr="00FE2B9A">
        <w:rPr>
          <w:rFonts w:ascii="Times New Roman" w:hAnsi="Times New Roman" w:cs="Times New Roman"/>
          <w:sz w:val="28"/>
          <w:szCs w:val="23"/>
          <w:shd w:val="clear" w:color="auto" w:fill="F8F8F8"/>
        </w:rPr>
        <w:t>ублей</w:t>
      </w:r>
      <w:r>
        <w:rPr>
          <w:rFonts w:ascii="Times New Roman" w:hAnsi="Times New Roman" w:cs="Times New Roman"/>
          <w:sz w:val="28"/>
          <w:szCs w:val="23"/>
          <w:shd w:val="clear" w:color="auto" w:fill="F8F8F8"/>
        </w:rPr>
        <w:t>.</w:t>
      </w:r>
    </w:p>
    <w:p w:rsidR="00FE6F1E" w:rsidRDefault="00C36688" w:rsidP="00FE6F1E">
      <w:pPr>
        <w:suppressAutoHyphens/>
        <w:spacing w:after="0"/>
        <w:jc w:val="both"/>
        <w:rPr>
          <w:rFonts w:ascii="Times New Roman" w:eastAsia="NSimSun" w:hAnsi="Times New Roman" w:cs="Times New Roman"/>
          <w:kern w:val="2"/>
          <w:sz w:val="28"/>
          <w:szCs w:val="24"/>
          <w:lang w:eastAsia="zh-CN" w:bidi="hi-IN"/>
        </w:rPr>
      </w:pPr>
      <w:r>
        <w:rPr>
          <w:rFonts w:ascii="Times New Roman" w:eastAsia="NSimSun" w:hAnsi="Times New Roman" w:cs="Times New Roman"/>
          <w:kern w:val="2"/>
          <w:sz w:val="28"/>
          <w:szCs w:val="24"/>
          <w:lang w:eastAsia="zh-CN" w:bidi="hi-IN"/>
        </w:rPr>
        <w:t xml:space="preserve">         </w:t>
      </w:r>
      <w:r w:rsidR="00FE6F1E" w:rsidRPr="000464A8">
        <w:rPr>
          <w:rFonts w:ascii="Times New Roman" w:eastAsia="NSimSun" w:hAnsi="Times New Roman" w:cs="Times New Roman"/>
          <w:kern w:val="2"/>
          <w:sz w:val="28"/>
          <w:szCs w:val="24"/>
          <w:lang w:eastAsia="zh-CN" w:bidi="hi-IN"/>
        </w:rPr>
        <w:t>За 2024 год в Заринском ДК</w:t>
      </w:r>
      <w:r>
        <w:rPr>
          <w:rFonts w:ascii="Times New Roman" w:eastAsia="NSimSun" w:hAnsi="Times New Roman" w:cs="Times New Roman"/>
          <w:kern w:val="2"/>
          <w:sz w:val="28"/>
          <w:szCs w:val="24"/>
          <w:lang w:eastAsia="zh-CN" w:bidi="hi-IN"/>
        </w:rPr>
        <w:t xml:space="preserve"> в 2024 году</w:t>
      </w:r>
      <w:r w:rsidR="00FE6F1E" w:rsidRPr="000464A8">
        <w:rPr>
          <w:rFonts w:ascii="Times New Roman" w:eastAsia="NSimSun" w:hAnsi="Times New Roman" w:cs="Times New Roman"/>
          <w:kern w:val="2"/>
          <w:sz w:val="28"/>
          <w:szCs w:val="24"/>
          <w:lang w:eastAsia="zh-CN" w:bidi="hi-IN"/>
        </w:rPr>
        <w:t xml:space="preserve"> было проведено всего 163 мероприятия, из них платных </w:t>
      </w:r>
      <w:r w:rsidR="00203244">
        <w:rPr>
          <w:rFonts w:ascii="Times New Roman" w:eastAsia="NSimSun" w:hAnsi="Times New Roman" w:cs="Times New Roman"/>
          <w:kern w:val="2"/>
          <w:sz w:val="28"/>
          <w:szCs w:val="24"/>
          <w:lang w:eastAsia="zh-CN" w:bidi="hi-IN"/>
        </w:rPr>
        <w:t>-</w:t>
      </w:r>
      <w:r w:rsidR="00FE6F1E" w:rsidRPr="000464A8">
        <w:rPr>
          <w:rFonts w:ascii="Times New Roman" w:eastAsia="NSimSun" w:hAnsi="Times New Roman" w:cs="Times New Roman"/>
          <w:kern w:val="2"/>
          <w:sz w:val="28"/>
          <w:szCs w:val="24"/>
          <w:lang w:eastAsia="zh-CN" w:bidi="hi-IN"/>
        </w:rPr>
        <w:t xml:space="preserve"> 48.</w:t>
      </w:r>
      <w:r w:rsidR="000464A8">
        <w:rPr>
          <w:rFonts w:ascii="Times New Roman" w:eastAsia="NSimSun" w:hAnsi="Times New Roman" w:cs="Times New Roman"/>
          <w:kern w:val="2"/>
          <w:sz w:val="28"/>
          <w:szCs w:val="24"/>
          <w:lang w:eastAsia="zh-CN" w:bidi="hi-IN"/>
        </w:rPr>
        <w:t xml:space="preserve"> </w:t>
      </w:r>
      <w:r w:rsidR="00FE6F1E" w:rsidRPr="000464A8">
        <w:rPr>
          <w:rFonts w:ascii="Times New Roman" w:eastAsia="NSimSun" w:hAnsi="Times New Roman" w:cs="Times New Roman"/>
          <w:kern w:val="2"/>
          <w:sz w:val="28"/>
          <w:szCs w:val="24"/>
          <w:lang w:eastAsia="zh-CN" w:bidi="hi-IN"/>
        </w:rPr>
        <w:t xml:space="preserve">Для детей проведено-109 </w:t>
      </w:r>
      <w:r w:rsidR="00FE2B9A">
        <w:rPr>
          <w:rFonts w:ascii="Times New Roman" w:eastAsia="NSimSun" w:hAnsi="Times New Roman" w:cs="Times New Roman"/>
          <w:kern w:val="2"/>
          <w:sz w:val="28"/>
          <w:szCs w:val="24"/>
          <w:lang w:eastAsia="zh-CN" w:bidi="hi-IN"/>
        </w:rPr>
        <w:t>мероприятий, для молодёжи -24, д</w:t>
      </w:r>
      <w:r w:rsidR="00FE6F1E" w:rsidRPr="000464A8">
        <w:rPr>
          <w:rFonts w:ascii="Times New Roman" w:eastAsia="NSimSun" w:hAnsi="Times New Roman" w:cs="Times New Roman"/>
          <w:kern w:val="2"/>
          <w:sz w:val="28"/>
          <w:szCs w:val="24"/>
          <w:lang w:eastAsia="zh-CN" w:bidi="hi-IN"/>
        </w:rPr>
        <w:t>ля  пожилых -15</w:t>
      </w:r>
      <w:r w:rsidR="00FE2B9A">
        <w:rPr>
          <w:rFonts w:ascii="Times New Roman" w:eastAsia="NSimSun" w:hAnsi="Times New Roman" w:cs="Times New Roman"/>
          <w:kern w:val="2"/>
          <w:sz w:val="28"/>
          <w:szCs w:val="24"/>
          <w:lang w:eastAsia="zh-CN" w:bidi="hi-IN"/>
        </w:rPr>
        <w:t xml:space="preserve">. </w:t>
      </w:r>
    </w:p>
    <w:p w:rsidR="000464A8" w:rsidRDefault="00C36688" w:rsidP="00FE6F1E">
      <w:pPr>
        <w:suppressAutoHyphens/>
        <w:spacing w:after="0"/>
        <w:jc w:val="both"/>
        <w:rPr>
          <w:rFonts w:ascii="Times New Roman" w:eastAsia="NSimSun" w:hAnsi="Times New Roman" w:cs="Times New Roman"/>
          <w:kern w:val="2"/>
          <w:sz w:val="28"/>
          <w:szCs w:val="24"/>
          <w:lang w:eastAsia="zh-CN" w:bidi="hi-IN"/>
        </w:rPr>
      </w:pPr>
      <w:r>
        <w:rPr>
          <w:rFonts w:ascii="Times New Roman" w:eastAsia="NSimSun" w:hAnsi="Times New Roman" w:cs="Times New Roman"/>
          <w:kern w:val="2"/>
          <w:sz w:val="28"/>
          <w:szCs w:val="24"/>
          <w:lang w:eastAsia="zh-CN" w:bidi="hi-IN"/>
        </w:rPr>
        <w:t xml:space="preserve">           Так же в здании ДК располагается сельская библиотека. Библиотекарь работает на 0,5 ставки во вторник, среду и четверг. Книговыдача в прошлом году составила </w:t>
      </w:r>
      <w:r w:rsidRPr="00C36688">
        <w:rPr>
          <w:sz w:val="28"/>
          <w:szCs w:val="24"/>
        </w:rPr>
        <w:t>15700</w:t>
      </w:r>
      <w:r w:rsidRPr="00C36688">
        <w:rPr>
          <w:sz w:val="28"/>
          <w:szCs w:val="24"/>
        </w:rPr>
        <w:t xml:space="preserve"> раз.</w:t>
      </w:r>
      <w:r>
        <w:rPr>
          <w:sz w:val="24"/>
          <w:szCs w:val="24"/>
        </w:rPr>
        <w:t xml:space="preserve"> </w:t>
      </w:r>
      <w:r>
        <w:rPr>
          <w:rFonts w:ascii="Times New Roman" w:eastAsia="NSimSun" w:hAnsi="Times New Roman" w:cs="Times New Roman"/>
          <w:kern w:val="2"/>
          <w:sz w:val="28"/>
          <w:szCs w:val="24"/>
          <w:lang w:eastAsia="zh-CN" w:bidi="hi-IN"/>
        </w:rPr>
        <w:t>В 2024г. здесь было проведено 29 мероприятий.</w:t>
      </w:r>
      <w:r w:rsidR="000B5B4D">
        <w:rPr>
          <w:rFonts w:ascii="Times New Roman" w:eastAsia="NSimSun" w:hAnsi="Times New Roman" w:cs="Times New Roman"/>
          <w:kern w:val="2"/>
          <w:sz w:val="28"/>
          <w:szCs w:val="24"/>
          <w:lang w:eastAsia="zh-CN" w:bidi="hi-IN"/>
        </w:rPr>
        <w:t xml:space="preserve"> Работает детский кружок «Делаем своими руками».</w:t>
      </w:r>
    </w:p>
    <w:p w:rsidR="00FA2544" w:rsidRDefault="00FA2544" w:rsidP="00FA2544">
      <w:pPr>
        <w:suppressAutoHyphens/>
        <w:spacing w:after="0"/>
        <w:ind w:firstLine="708"/>
        <w:jc w:val="both"/>
        <w:rPr>
          <w:rFonts w:ascii="Times New Roman" w:eastAsia="NSimSun" w:hAnsi="Times New Roman" w:cs="Times New Roman"/>
          <w:kern w:val="2"/>
          <w:sz w:val="28"/>
          <w:szCs w:val="24"/>
          <w:lang w:eastAsia="zh-CN" w:bidi="hi-IN"/>
        </w:rPr>
      </w:pPr>
      <w:r>
        <w:rPr>
          <w:rFonts w:ascii="Times New Roman" w:eastAsia="NSimSun" w:hAnsi="Times New Roman" w:cs="Times New Roman"/>
          <w:kern w:val="2"/>
          <w:sz w:val="28"/>
          <w:szCs w:val="24"/>
          <w:lang w:eastAsia="zh-CN" w:bidi="hi-IN"/>
        </w:rPr>
        <w:t>Помимо развлекательных мероприятий в ДК п. Заря волонтеры «От сердца к сердцу» за 2024 год изготовили:</w:t>
      </w:r>
    </w:p>
    <w:p w:rsidR="00FA2544" w:rsidRDefault="00FA2544" w:rsidP="00FE6F1E">
      <w:pPr>
        <w:suppressAutoHyphens/>
        <w:spacing w:after="0"/>
        <w:jc w:val="both"/>
        <w:rPr>
          <w:rFonts w:ascii="Times New Roman" w:eastAsia="NSimSun" w:hAnsi="Times New Roman" w:cs="Times New Roman"/>
          <w:kern w:val="2"/>
          <w:sz w:val="28"/>
          <w:szCs w:val="24"/>
          <w:lang w:eastAsia="zh-CN" w:bidi="hi-IN"/>
        </w:rPr>
      </w:pPr>
      <w:r>
        <w:rPr>
          <w:rFonts w:ascii="Times New Roman" w:eastAsia="NSimSun" w:hAnsi="Times New Roman" w:cs="Times New Roman"/>
          <w:kern w:val="2"/>
          <w:sz w:val="28"/>
          <w:szCs w:val="24"/>
          <w:lang w:eastAsia="zh-CN" w:bidi="hi-IN"/>
        </w:rPr>
        <w:t>15 маскировочных сетей для бойцов специальной военной операции;</w:t>
      </w:r>
    </w:p>
    <w:p w:rsidR="00FA2544" w:rsidRDefault="00FA2544" w:rsidP="00FE6F1E">
      <w:pPr>
        <w:suppressAutoHyphens/>
        <w:spacing w:after="0"/>
        <w:jc w:val="both"/>
        <w:rPr>
          <w:rFonts w:ascii="Times New Roman" w:eastAsia="NSimSun" w:hAnsi="Times New Roman" w:cs="Times New Roman"/>
          <w:kern w:val="2"/>
          <w:sz w:val="28"/>
          <w:szCs w:val="24"/>
          <w:lang w:eastAsia="zh-CN" w:bidi="hi-IN"/>
        </w:rPr>
      </w:pPr>
      <w:r>
        <w:rPr>
          <w:rFonts w:ascii="Times New Roman" w:eastAsia="NSimSun" w:hAnsi="Times New Roman" w:cs="Times New Roman"/>
          <w:kern w:val="2"/>
          <w:sz w:val="28"/>
          <w:szCs w:val="24"/>
          <w:lang w:eastAsia="zh-CN" w:bidi="hi-IN"/>
        </w:rPr>
        <w:t xml:space="preserve">300 </w:t>
      </w:r>
      <w:r>
        <w:rPr>
          <w:rFonts w:ascii="Times New Roman" w:eastAsia="NSimSun" w:hAnsi="Times New Roman" w:cs="Times New Roman"/>
          <w:kern w:val="2"/>
          <w:sz w:val="28"/>
          <w:szCs w:val="24"/>
          <w:lang w:eastAsia="zh-CN" w:bidi="hi-IN"/>
        </w:rPr>
        <w:t>окопных</w:t>
      </w:r>
      <w:r>
        <w:rPr>
          <w:rFonts w:ascii="Times New Roman" w:eastAsia="NSimSun" w:hAnsi="Times New Roman" w:cs="Times New Roman"/>
          <w:kern w:val="2"/>
          <w:sz w:val="28"/>
          <w:szCs w:val="24"/>
          <w:lang w:eastAsia="zh-CN" w:bidi="hi-IN"/>
        </w:rPr>
        <w:t xml:space="preserve"> свечей;</w:t>
      </w:r>
    </w:p>
    <w:p w:rsidR="00FA2544" w:rsidRDefault="00FA2544" w:rsidP="00FE6F1E">
      <w:pPr>
        <w:suppressAutoHyphens/>
        <w:spacing w:after="0"/>
        <w:jc w:val="both"/>
        <w:rPr>
          <w:rFonts w:ascii="Times New Roman" w:eastAsia="NSimSun" w:hAnsi="Times New Roman" w:cs="Times New Roman"/>
          <w:kern w:val="2"/>
          <w:sz w:val="28"/>
          <w:szCs w:val="24"/>
          <w:lang w:eastAsia="zh-CN" w:bidi="hi-IN"/>
        </w:rPr>
      </w:pPr>
      <w:r>
        <w:rPr>
          <w:rFonts w:ascii="Times New Roman" w:eastAsia="NSimSun" w:hAnsi="Times New Roman" w:cs="Times New Roman"/>
          <w:kern w:val="2"/>
          <w:sz w:val="28"/>
          <w:szCs w:val="24"/>
          <w:lang w:eastAsia="zh-CN" w:bidi="hi-IN"/>
        </w:rPr>
        <w:t>130 верхонок;</w:t>
      </w:r>
    </w:p>
    <w:p w:rsidR="00FA2544" w:rsidRDefault="00FA2544" w:rsidP="00FE6F1E">
      <w:pPr>
        <w:suppressAutoHyphens/>
        <w:spacing w:after="0"/>
        <w:jc w:val="both"/>
        <w:rPr>
          <w:rFonts w:ascii="Times New Roman" w:eastAsia="NSimSun" w:hAnsi="Times New Roman" w:cs="Times New Roman"/>
          <w:kern w:val="2"/>
          <w:sz w:val="28"/>
          <w:szCs w:val="24"/>
          <w:lang w:eastAsia="zh-CN" w:bidi="hi-IN"/>
        </w:rPr>
      </w:pPr>
      <w:r>
        <w:rPr>
          <w:rFonts w:ascii="Times New Roman" w:eastAsia="NSimSun" w:hAnsi="Times New Roman" w:cs="Times New Roman"/>
          <w:kern w:val="2"/>
          <w:sz w:val="28"/>
          <w:szCs w:val="24"/>
          <w:lang w:eastAsia="zh-CN" w:bidi="hi-IN"/>
        </w:rPr>
        <w:t>30 шерстяных носок;</w:t>
      </w:r>
    </w:p>
    <w:p w:rsidR="00FA2544" w:rsidRDefault="00FA2544" w:rsidP="00FE6F1E">
      <w:pPr>
        <w:suppressAutoHyphens/>
        <w:spacing w:after="0"/>
        <w:jc w:val="both"/>
        <w:rPr>
          <w:rFonts w:ascii="Times New Roman" w:eastAsia="NSimSun" w:hAnsi="Times New Roman" w:cs="Times New Roman"/>
          <w:kern w:val="2"/>
          <w:sz w:val="28"/>
          <w:szCs w:val="24"/>
          <w:lang w:eastAsia="zh-CN" w:bidi="hi-IN"/>
        </w:rPr>
      </w:pPr>
      <w:r>
        <w:rPr>
          <w:rFonts w:ascii="Times New Roman" w:eastAsia="NSimSun" w:hAnsi="Times New Roman" w:cs="Times New Roman"/>
          <w:kern w:val="2"/>
          <w:sz w:val="28"/>
          <w:szCs w:val="24"/>
          <w:lang w:eastAsia="zh-CN" w:bidi="hi-IN"/>
        </w:rPr>
        <w:t xml:space="preserve">Сшито 347 трусов для госпиталей; </w:t>
      </w:r>
    </w:p>
    <w:p w:rsidR="00FA2544" w:rsidRDefault="00FA2544" w:rsidP="00FE6F1E">
      <w:pPr>
        <w:suppressAutoHyphens/>
        <w:spacing w:after="0"/>
        <w:jc w:val="both"/>
        <w:rPr>
          <w:rFonts w:ascii="Times New Roman" w:eastAsia="NSimSun" w:hAnsi="Times New Roman" w:cs="Times New Roman"/>
          <w:kern w:val="2"/>
          <w:sz w:val="28"/>
          <w:szCs w:val="24"/>
          <w:lang w:eastAsia="zh-CN" w:bidi="hi-IN"/>
        </w:rPr>
      </w:pPr>
      <w:r>
        <w:rPr>
          <w:rFonts w:ascii="Times New Roman" w:eastAsia="NSimSun" w:hAnsi="Times New Roman" w:cs="Times New Roman"/>
          <w:kern w:val="2"/>
          <w:sz w:val="28"/>
          <w:szCs w:val="24"/>
          <w:lang w:eastAsia="zh-CN" w:bidi="hi-IN"/>
        </w:rPr>
        <w:t>1300 косточек противопролежневых для госпиталей;</w:t>
      </w:r>
    </w:p>
    <w:p w:rsidR="00FA2544" w:rsidRDefault="00FA2544" w:rsidP="00FE6F1E">
      <w:pPr>
        <w:suppressAutoHyphens/>
        <w:spacing w:after="0"/>
        <w:jc w:val="both"/>
        <w:rPr>
          <w:rFonts w:ascii="Times New Roman" w:eastAsia="NSimSun" w:hAnsi="Times New Roman" w:cs="Times New Roman"/>
          <w:kern w:val="2"/>
          <w:sz w:val="28"/>
          <w:szCs w:val="24"/>
          <w:lang w:eastAsia="zh-CN" w:bidi="hi-IN"/>
        </w:rPr>
      </w:pPr>
      <w:r>
        <w:rPr>
          <w:rFonts w:ascii="Times New Roman" w:eastAsia="NSimSun" w:hAnsi="Times New Roman" w:cs="Times New Roman"/>
          <w:kern w:val="2"/>
          <w:sz w:val="28"/>
          <w:szCs w:val="24"/>
          <w:lang w:eastAsia="zh-CN" w:bidi="hi-IN"/>
        </w:rPr>
        <w:t>30000 варежек для обработки ран.</w:t>
      </w:r>
    </w:p>
    <w:p w:rsidR="000464A8" w:rsidRPr="000464A8" w:rsidRDefault="00FA2544" w:rsidP="00FE6F1E">
      <w:pPr>
        <w:suppressAutoHyphens/>
        <w:spacing w:after="0"/>
        <w:jc w:val="both"/>
        <w:rPr>
          <w:rFonts w:ascii="Times New Roman" w:eastAsia="NSimSun" w:hAnsi="Times New Roman" w:cs="Times New Roman"/>
          <w:kern w:val="2"/>
          <w:sz w:val="28"/>
          <w:szCs w:val="24"/>
          <w:lang w:eastAsia="zh-CN" w:bidi="hi-IN"/>
        </w:rPr>
      </w:pPr>
      <w:r>
        <w:rPr>
          <w:rFonts w:ascii="Times New Roman" w:eastAsia="NSimSun" w:hAnsi="Times New Roman" w:cs="Times New Roman"/>
          <w:kern w:val="2"/>
          <w:sz w:val="28"/>
          <w:szCs w:val="24"/>
          <w:lang w:eastAsia="zh-CN" w:bidi="hi-IN"/>
        </w:rPr>
        <w:tab/>
        <w:t>В 2024г. в клубе с. Старая Чемровка в рамках проекта поддержки местных инициатив капитально отремонтировано крыльцо, установлен над ним козырек. Так же заменили 11 окон на пластиковые</w:t>
      </w:r>
      <w:r w:rsidR="00F53234">
        <w:rPr>
          <w:rFonts w:ascii="Times New Roman" w:eastAsia="NSimSun" w:hAnsi="Times New Roman" w:cs="Times New Roman"/>
          <w:kern w:val="2"/>
          <w:sz w:val="28"/>
          <w:szCs w:val="24"/>
          <w:lang w:eastAsia="zh-CN" w:bidi="hi-IN"/>
        </w:rPr>
        <w:t xml:space="preserve">, межкомнатные двери в библиотеку и кабинет руководителя филиала и входную дверь на общую сумму </w:t>
      </w:r>
      <w:r w:rsidR="00F53234" w:rsidRPr="00F53234">
        <w:rPr>
          <w:rFonts w:ascii="Times New Roman" w:hAnsi="Times New Roman" w:cs="Times New Roman"/>
          <w:sz w:val="28"/>
          <w:szCs w:val="23"/>
          <w:shd w:val="clear" w:color="auto" w:fill="FFFFFF"/>
        </w:rPr>
        <w:t>1</w:t>
      </w:r>
      <w:r w:rsidR="00F53234">
        <w:rPr>
          <w:rFonts w:ascii="Times New Roman" w:hAnsi="Times New Roman" w:cs="Times New Roman"/>
          <w:sz w:val="28"/>
          <w:szCs w:val="23"/>
          <w:shd w:val="clear" w:color="auto" w:fill="FFFFFF"/>
        </w:rPr>
        <w:t xml:space="preserve"> </w:t>
      </w:r>
      <w:r w:rsidR="00F53234" w:rsidRPr="00F53234">
        <w:rPr>
          <w:rFonts w:ascii="Times New Roman" w:hAnsi="Times New Roman" w:cs="Times New Roman"/>
          <w:sz w:val="28"/>
          <w:szCs w:val="23"/>
          <w:shd w:val="clear" w:color="auto" w:fill="FFFFFF"/>
        </w:rPr>
        <w:t>148 674,00 р</w:t>
      </w:r>
      <w:r w:rsidR="00F53234" w:rsidRPr="00F53234">
        <w:rPr>
          <w:rFonts w:ascii="Times New Roman" w:hAnsi="Times New Roman" w:cs="Times New Roman"/>
          <w:sz w:val="28"/>
          <w:szCs w:val="23"/>
          <w:shd w:val="clear" w:color="auto" w:fill="FFFFFF"/>
        </w:rPr>
        <w:t>ублей</w:t>
      </w:r>
      <w:r w:rsidR="00F53234">
        <w:rPr>
          <w:rFonts w:ascii="Times New Roman" w:eastAsia="NSimSun" w:hAnsi="Times New Roman" w:cs="Times New Roman"/>
          <w:kern w:val="2"/>
          <w:sz w:val="28"/>
          <w:szCs w:val="24"/>
          <w:lang w:eastAsia="zh-CN" w:bidi="hi-IN"/>
        </w:rPr>
        <w:t>. Так же было приобретено оборудование (микшерный пульт, два микрофона и шнуры) на общую сумму 75 000 рублей. В 2025 году в рамках программы культура малой родины в сельском клубе заменят одежду сцены. В 2024г. в сельском клубе проведено 84 мероприятия, из них 5 концертов. Всего в сельском клубе предусмотрено 0,5 штатных единиц.</w:t>
      </w:r>
    </w:p>
    <w:p w:rsidR="00931162" w:rsidRPr="009B4810" w:rsidRDefault="000F489D" w:rsidP="00135EC5">
      <w:pPr>
        <w:tabs>
          <w:tab w:val="left" w:pos="0"/>
          <w:tab w:val="left" w:pos="1276"/>
        </w:tabs>
        <w:spacing w:after="0"/>
        <w:jc w:val="both"/>
        <w:rPr>
          <w:rFonts w:ascii="Times New Roman" w:hAnsi="Times New Roman" w:cs="Times New Roman"/>
          <w:bCs/>
          <w:sz w:val="28"/>
          <w:szCs w:val="28"/>
        </w:rPr>
      </w:pPr>
      <w:r>
        <w:rPr>
          <w:rFonts w:ascii="Times New Roman" w:eastAsia="NSimSun" w:hAnsi="Times New Roman" w:cs="Times New Roman"/>
          <w:kern w:val="2"/>
          <w:sz w:val="28"/>
          <w:szCs w:val="24"/>
          <w:lang w:eastAsia="zh-CN" w:bidi="hi-IN"/>
        </w:rPr>
        <w:tab/>
      </w:r>
      <w:bookmarkStart w:id="0" w:name="_GoBack"/>
      <w:bookmarkEnd w:id="0"/>
      <w:r w:rsidR="00135EC5">
        <w:rPr>
          <w:rFonts w:ascii="Times New Roman" w:eastAsia="NSimSun" w:hAnsi="Times New Roman" w:cs="Times New Roman"/>
          <w:kern w:val="2"/>
          <w:sz w:val="28"/>
          <w:szCs w:val="24"/>
          <w:lang w:eastAsia="zh-CN" w:bidi="hi-IN"/>
        </w:rPr>
        <w:t>В</w:t>
      </w:r>
      <w:r w:rsidR="00135EC5">
        <w:rPr>
          <w:rFonts w:ascii="Times New Roman" w:eastAsia="NSimSun" w:hAnsi="Times New Roman" w:cs="Times New Roman"/>
          <w:kern w:val="2"/>
          <w:sz w:val="28"/>
          <w:szCs w:val="24"/>
          <w:lang w:eastAsia="zh-CN" w:bidi="hi-IN"/>
        </w:rPr>
        <w:t xml:space="preserve"> здании </w:t>
      </w:r>
      <w:r w:rsidR="00135EC5">
        <w:rPr>
          <w:rFonts w:ascii="Times New Roman" w:eastAsia="NSimSun" w:hAnsi="Times New Roman" w:cs="Times New Roman"/>
          <w:kern w:val="2"/>
          <w:sz w:val="28"/>
          <w:szCs w:val="24"/>
          <w:lang w:eastAsia="zh-CN" w:bidi="hi-IN"/>
        </w:rPr>
        <w:t>клуба</w:t>
      </w:r>
      <w:r w:rsidR="00135EC5">
        <w:rPr>
          <w:rFonts w:ascii="Times New Roman" w:eastAsia="NSimSun" w:hAnsi="Times New Roman" w:cs="Times New Roman"/>
          <w:kern w:val="2"/>
          <w:sz w:val="28"/>
          <w:szCs w:val="24"/>
          <w:lang w:eastAsia="zh-CN" w:bidi="hi-IN"/>
        </w:rPr>
        <w:t xml:space="preserve"> располагается сельская библиотека. Библиотекарь работает на 0,</w:t>
      </w:r>
      <w:r w:rsidR="00135EC5">
        <w:rPr>
          <w:rFonts w:ascii="Times New Roman" w:eastAsia="NSimSun" w:hAnsi="Times New Roman" w:cs="Times New Roman"/>
          <w:kern w:val="2"/>
          <w:sz w:val="28"/>
          <w:szCs w:val="24"/>
          <w:lang w:eastAsia="zh-CN" w:bidi="hi-IN"/>
        </w:rPr>
        <w:t>2</w:t>
      </w:r>
      <w:r w:rsidR="00135EC5">
        <w:rPr>
          <w:rFonts w:ascii="Times New Roman" w:eastAsia="NSimSun" w:hAnsi="Times New Roman" w:cs="Times New Roman"/>
          <w:kern w:val="2"/>
          <w:sz w:val="28"/>
          <w:szCs w:val="24"/>
          <w:lang w:eastAsia="zh-CN" w:bidi="hi-IN"/>
        </w:rPr>
        <w:t>5 ставки</w:t>
      </w:r>
      <w:r w:rsidR="000B5B4D">
        <w:rPr>
          <w:rFonts w:ascii="Times New Roman" w:eastAsia="NSimSun" w:hAnsi="Times New Roman" w:cs="Times New Roman"/>
          <w:kern w:val="2"/>
          <w:sz w:val="28"/>
          <w:szCs w:val="24"/>
          <w:lang w:eastAsia="zh-CN" w:bidi="hi-IN"/>
        </w:rPr>
        <w:t xml:space="preserve">. </w:t>
      </w:r>
    </w:p>
    <w:p w:rsidR="00B024A6" w:rsidRDefault="00931162" w:rsidP="00D24DC0">
      <w:pPr>
        <w:tabs>
          <w:tab w:val="left" w:pos="0"/>
          <w:tab w:val="left" w:pos="1276"/>
        </w:tabs>
        <w:spacing w:after="0"/>
        <w:ind w:firstLine="851"/>
        <w:jc w:val="both"/>
        <w:rPr>
          <w:rFonts w:ascii="Times New Roman" w:eastAsia="Times New Roman" w:hAnsi="Times New Roman" w:cs="Times New Roman"/>
          <w:sz w:val="28"/>
          <w:szCs w:val="28"/>
          <w:lang w:eastAsia="ru-RU"/>
        </w:rPr>
      </w:pPr>
      <w:r w:rsidRPr="00256463">
        <w:rPr>
          <w:rFonts w:ascii="Times New Roman" w:eastAsia="Times New Roman" w:hAnsi="Times New Roman" w:cs="Times New Roman"/>
          <w:b/>
          <w:sz w:val="28"/>
          <w:szCs w:val="28"/>
          <w:u w:val="single"/>
          <w:lang w:eastAsia="ru-RU"/>
        </w:rPr>
        <w:lastRenderedPageBreak/>
        <w:t>Здравоохранение</w:t>
      </w:r>
      <w:r w:rsidRPr="00347582">
        <w:rPr>
          <w:rFonts w:ascii="Times New Roman" w:eastAsia="Times New Roman" w:hAnsi="Times New Roman" w:cs="Times New Roman"/>
          <w:b/>
          <w:sz w:val="28"/>
          <w:szCs w:val="28"/>
          <w:lang w:eastAsia="ru-RU"/>
        </w:rPr>
        <w:t xml:space="preserve"> </w:t>
      </w:r>
      <w:r w:rsidRPr="00347582">
        <w:rPr>
          <w:rFonts w:ascii="Times New Roman" w:eastAsia="Times New Roman" w:hAnsi="Times New Roman" w:cs="Times New Roman"/>
          <w:sz w:val="28"/>
          <w:szCs w:val="28"/>
          <w:lang w:eastAsia="ru-RU"/>
        </w:rPr>
        <w:t xml:space="preserve">представлено </w:t>
      </w:r>
      <w:r w:rsidR="005F1703">
        <w:rPr>
          <w:rFonts w:ascii="Times New Roman" w:eastAsia="Times New Roman" w:hAnsi="Times New Roman" w:cs="Times New Roman"/>
          <w:sz w:val="28"/>
          <w:szCs w:val="28"/>
          <w:lang w:eastAsia="ru-RU"/>
        </w:rPr>
        <w:t>ФАП во всех трех поселках</w:t>
      </w:r>
      <w:r w:rsidRPr="00347582">
        <w:rPr>
          <w:rFonts w:ascii="Times New Roman" w:eastAsia="Times New Roman" w:hAnsi="Times New Roman" w:cs="Times New Roman"/>
          <w:sz w:val="28"/>
          <w:szCs w:val="28"/>
          <w:lang w:eastAsia="ru-RU"/>
        </w:rPr>
        <w:t>.</w:t>
      </w:r>
      <w:r w:rsidR="005F1703">
        <w:rPr>
          <w:rFonts w:ascii="Times New Roman" w:eastAsia="Times New Roman" w:hAnsi="Times New Roman" w:cs="Times New Roman"/>
          <w:sz w:val="28"/>
          <w:szCs w:val="28"/>
          <w:lang w:eastAsia="ru-RU"/>
        </w:rPr>
        <w:t xml:space="preserve"> </w:t>
      </w:r>
      <w:r w:rsidR="00370373">
        <w:rPr>
          <w:rFonts w:ascii="Times New Roman" w:eastAsia="Times New Roman" w:hAnsi="Times New Roman" w:cs="Times New Roman"/>
          <w:sz w:val="28"/>
          <w:szCs w:val="28"/>
          <w:lang w:eastAsia="ru-RU"/>
        </w:rPr>
        <w:t>Здания</w:t>
      </w:r>
      <w:r w:rsidR="00370373" w:rsidRPr="00347582">
        <w:rPr>
          <w:rFonts w:ascii="Times New Roman" w:eastAsia="Times New Roman" w:hAnsi="Times New Roman" w:cs="Times New Roman"/>
          <w:sz w:val="28"/>
          <w:szCs w:val="28"/>
          <w:lang w:eastAsia="ru-RU"/>
        </w:rPr>
        <w:t xml:space="preserve"> </w:t>
      </w:r>
      <w:r w:rsidR="00370373">
        <w:rPr>
          <w:rFonts w:ascii="Times New Roman" w:eastAsia="Times New Roman" w:hAnsi="Times New Roman" w:cs="Times New Roman"/>
          <w:sz w:val="28"/>
          <w:szCs w:val="28"/>
          <w:lang w:eastAsia="ru-RU"/>
        </w:rPr>
        <w:t>находя</w:t>
      </w:r>
      <w:r w:rsidR="00370373" w:rsidRPr="00347582">
        <w:rPr>
          <w:rFonts w:ascii="Times New Roman" w:eastAsia="Times New Roman" w:hAnsi="Times New Roman" w:cs="Times New Roman"/>
          <w:sz w:val="28"/>
          <w:szCs w:val="28"/>
          <w:lang w:eastAsia="ru-RU"/>
        </w:rPr>
        <w:t xml:space="preserve">тся в собственности администрации сельсовета, поэтому </w:t>
      </w:r>
      <w:r w:rsidR="00370373">
        <w:rPr>
          <w:rFonts w:ascii="Times New Roman" w:eastAsia="Times New Roman" w:hAnsi="Times New Roman" w:cs="Times New Roman"/>
          <w:sz w:val="28"/>
          <w:szCs w:val="28"/>
          <w:lang w:eastAsia="ru-RU"/>
        </w:rPr>
        <w:t xml:space="preserve">их </w:t>
      </w:r>
      <w:r w:rsidR="00370373" w:rsidRPr="00347582">
        <w:rPr>
          <w:rFonts w:ascii="Times New Roman" w:eastAsia="Times New Roman" w:hAnsi="Times New Roman" w:cs="Times New Roman"/>
          <w:sz w:val="28"/>
          <w:szCs w:val="28"/>
          <w:lang w:eastAsia="ru-RU"/>
        </w:rPr>
        <w:t>содержание это забота администрации.</w:t>
      </w:r>
    </w:p>
    <w:p w:rsidR="00931162" w:rsidRPr="00347582" w:rsidRDefault="00370373" w:rsidP="00D24DC0">
      <w:pPr>
        <w:tabs>
          <w:tab w:val="left" w:pos="0"/>
          <w:tab w:val="left" w:pos="1276"/>
        </w:tabs>
        <w:spacing w:after="0"/>
        <w:ind w:firstLine="851"/>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В ФАПе с. Старая Чемровка нет фельдшера. Это очень больной вопрос для БЦРБ и сельсовета.</w:t>
      </w:r>
      <w:r w:rsidRPr="0037037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Ждем выпускников мед. училища.</w:t>
      </w:r>
    </w:p>
    <w:p w:rsidR="00370373" w:rsidRDefault="00370373" w:rsidP="00D24DC0">
      <w:pPr>
        <w:tabs>
          <w:tab w:val="left" w:pos="0"/>
          <w:tab w:val="left" w:pos="1276"/>
        </w:tabs>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931162" w:rsidRPr="00347582">
        <w:rPr>
          <w:rFonts w:ascii="Times New Roman" w:eastAsia="Times New Roman" w:hAnsi="Times New Roman" w:cs="Times New Roman"/>
          <w:sz w:val="28"/>
          <w:szCs w:val="28"/>
          <w:lang w:eastAsia="ru-RU"/>
        </w:rPr>
        <w:t xml:space="preserve">ФАПа пос. </w:t>
      </w:r>
      <w:r w:rsidR="00B024A6">
        <w:rPr>
          <w:rFonts w:ascii="Times New Roman" w:eastAsia="Times New Roman" w:hAnsi="Times New Roman" w:cs="Times New Roman"/>
          <w:sz w:val="28"/>
          <w:szCs w:val="28"/>
          <w:lang w:eastAsia="ru-RU"/>
        </w:rPr>
        <w:t>Заря</w:t>
      </w:r>
      <w:r w:rsidR="00931162" w:rsidRPr="003475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прошлом году поменяли оконные блоки на пластиковые. </w:t>
      </w:r>
    </w:p>
    <w:p w:rsidR="00370373" w:rsidRDefault="00370373" w:rsidP="00664B36">
      <w:pPr>
        <w:tabs>
          <w:tab w:val="left" w:pos="0"/>
        </w:tabs>
        <w:spacing w:after="0"/>
        <w:ind w:firstLine="851"/>
        <w:jc w:val="both"/>
        <w:rPr>
          <w:rFonts w:ascii="Times New Roman" w:eastAsia="Times New Roman" w:hAnsi="Times New Roman" w:cs="Times New Roman"/>
          <w:b/>
          <w:sz w:val="28"/>
          <w:szCs w:val="28"/>
          <w:u w:val="single"/>
          <w:lang w:eastAsia="ru-RU"/>
        </w:rPr>
      </w:pPr>
    </w:p>
    <w:p w:rsidR="00664B36" w:rsidRPr="00F65005" w:rsidRDefault="00664B36" w:rsidP="00664B36">
      <w:pPr>
        <w:tabs>
          <w:tab w:val="left" w:pos="0"/>
        </w:tabs>
        <w:spacing w:after="0"/>
        <w:ind w:firstLine="851"/>
        <w:jc w:val="both"/>
        <w:rPr>
          <w:rFonts w:ascii="Times New Roman" w:eastAsia="Times New Roman" w:hAnsi="Times New Roman" w:cs="Times New Roman"/>
          <w:b/>
          <w:sz w:val="28"/>
          <w:szCs w:val="28"/>
          <w:lang w:eastAsia="ru-RU"/>
        </w:rPr>
      </w:pPr>
      <w:r w:rsidRPr="00F65005">
        <w:rPr>
          <w:rFonts w:ascii="Times New Roman" w:eastAsia="Times New Roman" w:hAnsi="Times New Roman" w:cs="Times New Roman"/>
          <w:b/>
          <w:sz w:val="28"/>
          <w:szCs w:val="28"/>
          <w:lang w:eastAsia="ru-RU"/>
        </w:rPr>
        <w:t xml:space="preserve">Подводя итог, считаю </w:t>
      </w:r>
      <w:r w:rsidR="00723B76" w:rsidRPr="00F65005">
        <w:rPr>
          <w:rFonts w:ascii="Times New Roman" w:eastAsia="Times New Roman" w:hAnsi="Times New Roman" w:cs="Times New Roman"/>
          <w:b/>
          <w:sz w:val="28"/>
          <w:szCs w:val="28"/>
          <w:lang w:eastAsia="ru-RU"/>
        </w:rPr>
        <w:t>следующими</w:t>
      </w:r>
      <w:r w:rsidRPr="00F65005">
        <w:rPr>
          <w:rFonts w:ascii="Times New Roman" w:eastAsia="Times New Roman" w:hAnsi="Times New Roman" w:cs="Times New Roman"/>
          <w:b/>
          <w:sz w:val="28"/>
          <w:szCs w:val="28"/>
          <w:lang w:eastAsia="ru-RU"/>
        </w:rPr>
        <w:t xml:space="preserve"> п</w:t>
      </w:r>
      <w:r w:rsidR="00723B76" w:rsidRPr="00F65005">
        <w:rPr>
          <w:rFonts w:ascii="Times New Roman" w:eastAsia="Times New Roman" w:hAnsi="Times New Roman" w:cs="Times New Roman"/>
          <w:b/>
          <w:sz w:val="28"/>
          <w:szCs w:val="28"/>
          <w:lang w:eastAsia="ru-RU"/>
        </w:rPr>
        <w:t>риоритетными</w:t>
      </w:r>
      <w:r w:rsidR="00B83A5A" w:rsidRPr="00F65005">
        <w:rPr>
          <w:rFonts w:ascii="Times New Roman" w:eastAsia="Times New Roman" w:hAnsi="Times New Roman" w:cs="Times New Roman"/>
          <w:b/>
          <w:sz w:val="28"/>
          <w:szCs w:val="28"/>
          <w:lang w:eastAsia="ru-RU"/>
        </w:rPr>
        <w:t xml:space="preserve"> направления</w:t>
      </w:r>
      <w:r w:rsidR="00723B76" w:rsidRPr="00F65005">
        <w:rPr>
          <w:rFonts w:ascii="Times New Roman" w:eastAsia="Times New Roman" w:hAnsi="Times New Roman" w:cs="Times New Roman"/>
          <w:b/>
          <w:sz w:val="28"/>
          <w:szCs w:val="28"/>
          <w:lang w:eastAsia="ru-RU"/>
        </w:rPr>
        <w:t>ми</w:t>
      </w:r>
      <w:r w:rsidR="00B83A5A" w:rsidRPr="00F65005">
        <w:rPr>
          <w:rFonts w:ascii="Times New Roman" w:eastAsia="Times New Roman" w:hAnsi="Times New Roman" w:cs="Times New Roman"/>
          <w:b/>
          <w:sz w:val="28"/>
          <w:szCs w:val="28"/>
          <w:lang w:eastAsia="ru-RU"/>
        </w:rPr>
        <w:t xml:space="preserve"> деятельности на 202</w:t>
      </w:r>
      <w:r w:rsidR="00370373">
        <w:rPr>
          <w:rFonts w:ascii="Times New Roman" w:eastAsia="Times New Roman" w:hAnsi="Times New Roman" w:cs="Times New Roman"/>
          <w:b/>
          <w:sz w:val="28"/>
          <w:szCs w:val="28"/>
          <w:lang w:eastAsia="ru-RU"/>
        </w:rPr>
        <w:t>4</w:t>
      </w:r>
      <w:r w:rsidR="00B83A5A" w:rsidRPr="00F65005">
        <w:rPr>
          <w:rFonts w:ascii="Times New Roman" w:eastAsia="Times New Roman" w:hAnsi="Times New Roman" w:cs="Times New Roman"/>
          <w:b/>
          <w:sz w:val="28"/>
          <w:szCs w:val="28"/>
          <w:lang w:eastAsia="ru-RU"/>
        </w:rPr>
        <w:t xml:space="preserve"> год</w:t>
      </w:r>
      <w:r w:rsidRPr="00F65005">
        <w:rPr>
          <w:rFonts w:ascii="Times New Roman" w:eastAsia="Times New Roman" w:hAnsi="Times New Roman" w:cs="Times New Roman"/>
          <w:b/>
          <w:sz w:val="28"/>
          <w:szCs w:val="28"/>
          <w:lang w:eastAsia="ru-RU"/>
        </w:rPr>
        <w:t>:</w:t>
      </w:r>
    </w:p>
    <w:p w:rsidR="00D5784B" w:rsidRDefault="00D5784B" w:rsidP="00AF5F67">
      <w:pPr>
        <w:tabs>
          <w:tab w:val="left" w:pos="0"/>
        </w:tabs>
        <w:spacing w:after="0"/>
        <w:ind w:firstLine="851"/>
        <w:jc w:val="both"/>
        <w:rPr>
          <w:rFonts w:ascii="Times New Roman" w:eastAsia="Times New Roman" w:hAnsi="Times New Roman" w:cs="Times New Roman"/>
          <w:sz w:val="28"/>
          <w:szCs w:val="28"/>
          <w:lang w:eastAsia="ru-RU"/>
        </w:rPr>
      </w:pPr>
      <w:r w:rsidRPr="00D578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продолжить р</w:t>
      </w:r>
      <w:r w:rsidRPr="00D5784B">
        <w:rPr>
          <w:rFonts w:ascii="Times New Roman" w:eastAsia="Times New Roman" w:hAnsi="Times New Roman" w:cs="Times New Roman"/>
          <w:sz w:val="28"/>
          <w:szCs w:val="28"/>
          <w:lang w:eastAsia="ru-RU"/>
        </w:rPr>
        <w:t>абот</w:t>
      </w:r>
      <w:r>
        <w:rPr>
          <w:rFonts w:ascii="Times New Roman" w:eastAsia="Times New Roman" w:hAnsi="Times New Roman" w:cs="Times New Roman"/>
          <w:sz w:val="28"/>
          <w:szCs w:val="28"/>
          <w:lang w:eastAsia="ru-RU"/>
        </w:rPr>
        <w:t>у</w:t>
      </w:r>
      <w:r w:rsidRPr="00D5784B">
        <w:rPr>
          <w:rFonts w:ascii="Times New Roman" w:eastAsia="Times New Roman" w:hAnsi="Times New Roman" w:cs="Times New Roman"/>
          <w:sz w:val="28"/>
          <w:szCs w:val="28"/>
          <w:lang w:eastAsia="ru-RU"/>
        </w:rPr>
        <w:t xml:space="preserve"> над привлечением и увеличением доходной базы поселения, повышение эффективности расходования бюджетных средств</w:t>
      </w:r>
      <w:r>
        <w:rPr>
          <w:rFonts w:ascii="Times New Roman" w:eastAsia="Times New Roman" w:hAnsi="Times New Roman" w:cs="Times New Roman"/>
          <w:sz w:val="28"/>
          <w:szCs w:val="28"/>
          <w:lang w:eastAsia="ru-RU"/>
        </w:rPr>
        <w:t>;</w:t>
      </w:r>
    </w:p>
    <w:p w:rsidR="00B023D0" w:rsidRDefault="00B023D0" w:rsidP="00AF5F67">
      <w:pPr>
        <w:tabs>
          <w:tab w:val="left" w:pos="0"/>
        </w:tabs>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оформление прав собственности на</w:t>
      </w:r>
      <w:r w:rsidR="00D77F31">
        <w:rPr>
          <w:rFonts w:ascii="Times New Roman" w:eastAsia="Times New Roman" w:hAnsi="Times New Roman" w:cs="Times New Roman"/>
          <w:sz w:val="28"/>
          <w:szCs w:val="28"/>
          <w:lang w:eastAsia="ru-RU"/>
        </w:rPr>
        <w:t xml:space="preserve"> ФАП с. Старая Чемровка и </w:t>
      </w:r>
      <w:r w:rsidR="00370373">
        <w:rPr>
          <w:rFonts w:ascii="Times New Roman" w:eastAsia="Times New Roman" w:hAnsi="Times New Roman" w:cs="Times New Roman"/>
          <w:sz w:val="28"/>
          <w:szCs w:val="28"/>
          <w:lang w:eastAsia="ru-RU"/>
        </w:rPr>
        <w:t xml:space="preserve">ФАП </w:t>
      </w:r>
      <w:r w:rsidR="00D77F31">
        <w:rPr>
          <w:rFonts w:ascii="Times New Roman" w:eastAsia="Times New Roman" w:hAnsi="Times New Roman" w:cs="Times New Roman"/>
          <w:sz w:val="28"/>
          <w:szCs w:val="28"/>
          <w:lang w:eastAsia="ru-RU"/>
        </w:rPr>
        <w:t>п. Студенческий</w:t>
      </w:r>
      <w:r>
        <w:rPr>
          <w:rFonts w:ascii="Times New Roman" w:eastAsia="Times New Roman" w:hAnsi="Times New Roman" w:cs="Times New Roman"/>
          <w:sz w:val="28"/>
          <w:szCs w:val="28"/>
          <w:lang w:eastAsia="ru-RU"/>
        </w:rPr>
        <w:t>;</w:t>
      </w:r>
    </w:p>
    <w:p w:rsidR="00733317" w:rsidRDefault="00664B36" w:rsidP="00664B36">
      <w:pPr>
        <w:tabs>
          <w:tab w:val="left" w:pos="0"/>
        </w:tabs>
        <w:spacing w:after="0"/>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р</w:t>
      </w:r>
      <w:r w:rsidR="00733317" w:rsidRPr="00733317">
        <w:rPr>
          <w:rFonts w:ascii="Times New Roman" w:hAnsi="Times New Roman" w:cs="Times New Roman"/>
          <w:color w:val="000000"/>
          <w:sz w:val="28"/>
          <w:szCs w:val="28"/>
        </w:rPr>
        <w:t>абота с населением по со</w:t>
      </w:r>
      <w:r>
        <w:rPr>
          <w:rFonts w:ascii="Times New Roman" w:hAnsi="Times New Roman" w:cs="Times New Roman"/>
          <w:color w:val="000000"/>
          <w:sz w:val="28"/>
          <w:szCs w:val="28"/>
        </w:rPr>
        <w:t>блюдению Правил благоустройства;</w:t>
      </w:r>
      <w:r w:rsidR="00733317" w:rsidRPr="00733317">
        <w:rPr>
          <w:rFonts w:ascii="Times New Roman" w:hAnsi="Times New Roman" w:cs="Times New Roman"/>
          <w:color w:val="000000"/>
          <w:sz w:val="28"/>
          <w:szCs w:val="28"/>
        </w:rPr>
        <w:t xml:space="preserve"> </w:t>
      </w:r>
    </w:p>
    <w:p w:rsidR="00664B36" w:rsidRDefault="00664B36" w:rsidP="00664B36">
      <w:pPr>
        <w:tabs>
          <w:tab w:val="left" w:pos="0"/>
        </w:tabs>
        <w:spacing w:after="0"/>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65E0C">
        <w:rPr>
          <w:rFonts w:ascii="Times New Roman" w:hAnsi="Times New Roman" w:cs="Times New Roman"/>
          <w:color w:val="000000"/>
          <w:sz w:val="28"/>
          <w:szCs w:val="28"/>
        </w:rPr>
        <w:t>реализация проектов</w:t>
      </w:r>
      <w:r w:rsidR="00733317" w:rsidRPr="00733317">
        <w:rPr>
          <w:rFonts w:ascii="Times New Roman" w:hAnsi="Times New Roman" w:cs="Times New Roman"/>
          <w:color w:val="000000"/>
          <w:sz w:val="28"/>
          <w:szCs w:val="28"/>
        </w:rPr>
        <w:t xml:space="preserve"> поддержки местных инициатив </w:t>
      </w:r>
      <w:r w:rsidR="00370373">
        <w:rPr>
          <w:rFonts w:ascii="Times New Roman" w:hAnsi="Times New Roman" w:cs="Times New Roman"/>
          <w:color w:val="000000"/>
          <w:sz w:val="28"/>
          <w:szCs w:val="28"/>
        </w:rPr>
        <w:t>в текущих проектах и участие на последующие годы.</w:t>
      </w:r>
      <w:r w:rsidR="008C54AF">
        <w:rPr>
          <w:rFonts w:ascii="Times New Roman" w:hAnsi="Times New Roman" w:cs="Times New Roman"/>
          <w:color w:val="000000"/>
          <w:sz w:val="28"/>
          <w:szCs w:val="28"/>
        </w:rPr>
        <w:t xml:space="preserve"> </w:t>
      </w:r>
    </w:p>
    <w:p w:rsidR="00723B76" w:rsidRDefault="00664B36" w:rsidP="00723B76">
      <w:pPr>
        <w:pStyle w:val="a9"/>
        <w:tabs>
          <w:tab w:val="left" w:pos="0"/>
        </w:tabs>
        <w:spacing w:after="0" w:line="240" w:lineRule="auto"/>
        <w:ind w:left="851"/>
        <w:jc w:val="both"/>
        <w:rPr>
          <w:rFonts w:ascii="Times New Roman" w:eastAsia="Times New Roman" w:hAnsi="Times New Roman" w:cs="Times New Roman"/>
          <w:sz w:val="28"/>
          <w:szCs w:val="28"/>
          <w:lang w:eastAsia="ru-RU"/>
        </w:rPr>
      </w:pPr>
      <w:r w:rsidRPr="00664B36">
        <w:rPr>
          <w:rFonts w:ascii="Times New Roman" w:eastAsia="Times New Roman" w:hAnsi="Times New Roman" w:cs="Times New Roman"/>
          <w:sz w:val="28"/>
          <w:szCs w:val="28"/>
          <w:lang w:eastAsia="ru-RU"/>
        </w:rPr>
        <w:t xml:space="preserve">- </w:t>
      </w:r>
      <w:r w:rsidR="00370373">
        <w:rPr>
          <w:rFonts w:ascii="Times New Roman" w:eastAsia="Times New Roman" w:hAnsi="Times New Roman" w:cs="Times New Roman"/>
          <w:sz w:val="28"/>
          <w:szCs w:val="28"/>
          <w:lang w:eastAsia="ru-RU"/>
        </w:rPr>
        <w:t>ограждение</w:t>
      </w:r>
      <w:r w:rsidR="008373F6" w:rsidRPr="00664B36">
        <w:rPr>
          <w:rFonts w:ascii="Times New Roman" w:eastAsia="Times New Roman" w:hAnsi="Times New Roman" w:cs="Times New Roman"/>
          <w:sz w:val="28"/>
          <w:szCs w:val="28"/>
          <w:lang w:eastAsia="ru-RU"/>
        </w:rPr>
        <w:t xml:space="preserve"> контейнерных площадок для ТКО</w:t>
      </w:r>
      <w:r w:rsidR="00723B76">
        <w:rPr>
          <w:rFonts w:ascii="Times New Roman" w:eastAsia="Times New Roman" w:hAnsi="Times New Roman" w:cs="Times New Roman"/>
          <w:sz w:val="28"/>
          <w:szCs w:val="28"/>
          <w:lang w:eastAsia="ru-RU"/>
        </w:rPr>
        <w:t>;</w:t>
      </w:r>
    </w:p>
    <w:p w:rsidR="00D5784B" w:rsidRDefault="00723B76" w:rsidP="00096ABE">
      <w:pPr>
        <w:pStyle w:val="a9"/>
        <w:tabs>
          <w:tab w:val="left" w:pos="0"/>
        </w:tabs>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подготовка</w:t>
      </w:r>
      <w:r w:rsidR="00FA7963" w:rsidRPr="00723B76">
        <w:rPr>
          <w:rFonts w:ascii="Times New Roman" w:eastAsia="Times New Roman" w:hAnsi="Times New Roman" w:cs="Times New Roman"/>
          <w:sz w:val="28"/>
          <w:szCs w:val="28"/>
          <w:lang w:eastAsia="ru-RU"/>
        </w:rPr>
        <w:t xml:space="preserve"> </w:t>
      </w:r>
      <w:r w:rsidR="00413E1D" w:rsidRPr="00723B76">
        <w:rPr>
          <w:rFonts w:ascii="Times New Roman" w:eastAsia="Times New Roman" w:hAnsi="Times New Roman" w:cs="Times New Roman"/>
          <w:sz w:val="28"/>
          <w:szCs w:val="28"/>
          <w:lang w:eastAsia="ru-RU"/>
        </w:rPr>
        <w:t xml:space="preserve">документов по </w:t>
      </w:r>
      <w:r w:rsidR="00465E0C">
        <w:rPr>
          <w:rFonts w:ascii="Times New Roman" w:eastAsia="Times New Roman" w:hAnsi="Times New Roman" w:cs="Times New Roman"/>
          <w:sz w:val="28"/>
          <w:szCs w:val="28"/>
          <w:lang w:eastAsia="ru-RU"/>
        </w:rPr>
        <w:t>зданию администрации</w:t>
      </w:r>
      <w:r>
        <w:rPr>
          <w:rFonts w:ascii="Times New Roman" w:eastAsia="Times New Roman" w:hAnsi="Times New Roman" w:cs="Times New Roman"/>
          <w:sz w:val="28"/>
          <w:szCs w:val="28"/>
          <w:lang w:eastAsia="ru-RU"/>
        </w:rPr>
        <w:t xml:space="preserve"> под снос здания;</w:t>
      </w:r>
    </w:p>
    <w:p w:rsidR="008C54AF" w:rsidRDefault="00D5784B" w:rsidP="008C54AF">
      <w:pPr>
        <w:pStyle w:val="a9"/>
        <w:tabs>
          <w:tab w:val="left" w:pos="0"/>
        </w:tabs>
        <w:spacing w:after="0" w:line="240" w:lineRule="auto"/>
        <w:ind w:left="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00B83A5A" w:rsidRPr="00D5784B">
        <w:rPr>
          <w:rFonts w:ascii="Times New Roman" w:eastAsia="Times New Roman" w:hAnsi="Times New Roman" w:cs="Times New Roman"/>
          <w:sz w:val="28"/>
          <w:szCs w:val="28"/>
          <w:lang w:eastAsia="ru-RU"/>
        </w:rPr>
        <w:t>беспечение безопасности и правопорядка</w:t>
      </w:r>
      <w:r>
        <w:rPr>
          <w:rFonts w:ascii="Times New Roman" w:eastAsia="Times New Roman" w:hAnsi="Times New Roman" w:cs="Times New Roman"/>
          <w:sz w:val="28"/>
          <w:szCs w:val="28"/>
          <w:lang w:eastAsia="ru-RU"/>
        </w:rPr>
        <w:t>;</w:t>
      </w:r>
    </w:p>
    <w:p w:rsidR="00B83A5A" w:rsidRPr="008C54AF" w:rsidRDefault="00F65005" w:rsidP="008C54AF">
      <w:pPr>
        <w:pStyle w:val="a9"/>
        <w:tabs>
          <w:tab w:val="left" w:pos="0"/>
        </w:tabs>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C54AF">
        <w:rPr>
          <w:rFonts w:ascii="Times New Roman" w:eastAsia="Times New Roman" w:hAnsi="Times New Roman" w:cs="Times New Roman"/>
          <w:sz w:val="28"/>
          <w:szCs w:val="28"/>
          <w:lang w:eastAsia="ru-RU"/>
        </w:rPr>
        <w:t>п</w:t>
      </w:r>
      <w:r w:rsidR="00B83A5A" w:rsidRPr="008C54AF">
        <w:rPr>
          <w:rFonts w:ascii="Times New Roman" w:eastAsia="Times New Roman" w:hAnsi="Times New Roman" w:cs="Times New Roman"/>
          <w:sz w:val="28"/>
          <w:szCs w:val="28"/>
          <w:lang w:eastAsia="ru-RU"/>
        </w:rPr>
        <w:t>ривлечение населения к вопросам местного значения, совершенствование обратной связи местного самоуправления и населения</w:t>
      </w:r>
      <w:r w:rsidR="008C54AF">
        <w:rPr>
          <w:rFonts w:ascii="Times New Roman" w:eastAsia="Times New Roman" w:hAnsi="Times New Roman" w:cs="Times New Roman"/>
          <w:sz w:val="28"/>
          <w:szCs w:val="28"/>
          <w:lang w:eastAsia="ru-RU"/>
        </w:rPr>
        <w:t>.</w:t>
      </w:r>
    </w:p>
    <w:p w:rsidR="00B83A5A" w:rsidRPr="00360755" w:rsidRDefault="00B83A5A" w:rsidP="00D24DC0">
      <w:pPr>
        <w:pStyle w:val="a9"/>
        <w:tabs>
          <w:tab w:val="left" w:pos="0"/>
        </w:tabs>
        <w:spacing w:after="0" w:line="240" w:lineRule="auto"/>
        <w:ind w:firstLine="851"/>
        <w:jc w:val="both"/>
        <w:rPr>
          <w:rFonts w:ascii="Times New Roman" w:eastAsia="Times New Roman" w:hAnsi="Times New Roman" w:cs="Times New Roman"/>
          <w:sz w:val="28"/>
          <w:szCs w:val="28"/>
          <w:highlight w:val="yellow"/>
          <w:lang w:eastAsia="ru-RU"/>
        </w:rPr>
      </w:pPr>
    </w:p>
    <w:p w:rsidR="00065C93" w:rsidRDefault="007D590E" w:rsidP="00D24DC0">
      <w:pPr>
        <w:pStyle w:val="a9"/>
        <w:tabs>
          <w:tab w:val="left" w:pos="0"/>
        </w:tabs>
        <w:spacing w:after="0" w:line="240" w:lineRule="auto"/>
        <w:ind w:left="0" w:firstLine="851"/>
        <w:jc w:val="both"/>
        <w:rPr>
          <w:rFonts w:ascii="Times New Roman" w:eastAsia="Times New Roman" w:hAnsi="Times New Roman" w:cs="Times New Roman"/>
          <w:sz w:val="28"/>
          <w:szCs w:val="28"/>
          <w:lang w:eastAsia="ru-RU"/>
        </w:rPr>
      </w:pPr>
      <w:r w:rsidRPr="00065C93">
        <w:rPr>
          <w:rFonts w:ascii="Times New Roman" w:eastAsia="Times New Roman" w:hAnsi="Times New Roman" w:cs="Times New Roman"/>
          <w:sz w:val="28"/>
          <w:szCs w:val="28"/>
          <w:lang w:eastAsia="ru-RU"/>
        </w:rPr>
        <w:t>В заключение</w:t>
      </w:r>
      <w:r w:rsidR="004C78D0" w:rsidRPr="00065C93">
        <w:rPr>
          <w:rFonts w:ascii="Times New Roman" w:eastAsia="Times New Roman" w:hAnsi="Times New Roman" w:cs="Times New Roman"/>
          <w:sz w:val="28"/>
          <w:szCs w:val="28"/>
          <w:lang w:eastAsia="ru-RU"/>
        </w:rPr>
        <w:t xml:space="preserve">, </w:t>
      </w:r>
      <w:r w:rsidRPr="00065C93">
        <w:rPr>
          <w:rFonts w:ascii="Times New Roman" w:eastAsia="Times New Roman" w:hAnsi="Times New Roman" w:cs="Times New Roman"/>
          <w:sz w:val="28"/>
          <w:szCs w:val="28"/>
          <w:lang w:eastAsia="ru-RU"/>
        </w:rPr>
        <w:t xml:space="preserve">выражаю </w:t>
      </w:r>
      <w:r w:rsidR="00065C93">
        <w:rPr>
          <w:rFonts w:ascii="Times New Roman" w:eastAsia="Times New Roman" w:hAnsi="Times New Roman" w:cs="Times New Roman"/>
          <w:sz w:val="28"/>
          <w:szCs w:val="28"/>
          <w:lang w:eastAsia="ru-RU"/>
        </w:rPr>
        <w:t xml:space="preserve">огромную </w:t>
      </w:r>
      <w:r w:rsidRPr="00065C93">
        <w:rPr>
          <w:rFonts w:ascii="Times New Roman" w:eastAsia="Times New Roman" w:hAnsi="Times New Roman" w:cs="Times New Roman"/>
          <w:sz w:val="28"/>
          <w:szCs w:val="28"/>
          <w:lang w:eastAsia="ru-RU"/>
        </w:rPr>
        <w:t xml:space="preserve">благодарность </w:t>
      </w:r>
      <w:r w:rsidR="008D76EA" w:rsidRPr="00065C93">
        <w:rPr>
          <w:rFonts w:ascii="Times New Roman" w:eastAsia="Times New Roman" w:hAnsi="Times New Roman" w:cs="Times New Roman"/>
          <w:sz w:val="28"/>
          <w:szCs w:val="28"/>
          <w:lang w:eastAsia="ru-RU"/>
        </w:rPr>
        <w:t>Администрации Б</w:t>
      </w:r>
      <w:r w:rsidR="00065C93" w:rsidRPr="00065C93">
        <w:rPr>
          <w:rFonts w:ascii="Times New Roman" w:eastAsia="Times New Roman" w:hAnsi="Times New Roman" w:cs="Times New Roman"/>
          <w:sz w:val="28"/>
          <w:szCs w:val="28"/>
          <w:lang w:eastAsia="ru-RU"/>
        </w:rPr>
        <w:t xml:space="preserve">ийского района за финансовую поддержку, </w:t>
      </w:r>
      <w:r w:rsidRPr="00065C93">
        <w:rPr>
          <w:rFonts w:ascii="Times New Roman" w:eastAsia="Times New Roman" w:hAnsi="Times New Roman" w:cs="Times New Roman"/>
          <w:sz w:val="28"/>
          <w:szCs w:val="28"/>
          <w:lang w:eastAsia="ru-RU"/>
        </w:rPr>
        <w:t>всем депутатам,</w:t>
      </w:r>
      <w:r w:rsidR="00166B80" w:rsidRPr="00065C93">
        <w:rPr>
          <w:rFonts w:ascii="Times New Roman" w:eastAsia="Times New Roman" w:hAnsi="Times New Roman" w:cs="Times New Roman"/>
          <w:sz w:val="28"/>
          <w:szCs w:val="28"/>
          <w:lang w:eastAsia="ru-RU"/>
        </w:rPr>
        <w:t xml:space="preserve"> руководителям организаций,</w:t>
      </w:r>
      <w:r w:rsidRPr="00065C93">
        <w:rPr>
          <w:rFonts w:ascii="Times New Roman" w:eastAsia="Times New Roman" w:hAnsi="Times New Roman" w:cs="Times New Roman"/>
          <w:sz w:val="28"/>
          <w:szCs w:val="28"/>
          <w:lang w:eastAsia="ru-RU"/>
        </w:rPr>
        <w:t xml:space="preserve"> ветеранам</w:t>
      </w:r>
      <w:r w:rsidR="00B83A5A" w:rsidRPr="00065C93">
        <w:rPr>
          <w:rFonts w:ascii="Times New Roman" w:eastAsia="Times New Roman" w:hAnsi="Times New Roman" w:cs="Times New Roman"/>
          <w:sz w:val="28"/>
          <w:szCs w:val="28"/>
          <w:lang w:eastAsia="ru-RU"/>
        </w:rPr>
        <w:t xml:space="preserve">, </w:t>
      </w:r>
      <w:r w:rsidRPr="00065C93">
        <w:rPr>
          <w:rFonts w:ascii="Times New Roman" w:eastAsia="Times New Roman" w:hAnsi="Times New Roman" w:cs="Times New Roman"/>
          <w:sz w:val="28"/>
          <w:szCs w:val="28"/>
          <w:lang w:eastAsia="ru-RU"/>
        </w:rPr>
        <w:t>инициативным</w:t>
      </w:r>
      <w:r w:rsidR="00BC3031" w:rsidRPr="00065C93">
        <w:rPr>
          <w:rFonts w:ascii="Times New Roman" w:eastAsia="Times New Roman" w:hAnsi="Times New Roman" w:cs="Times New Roman"/>
          <w:sz w:val="28"/>
          <w:szCs w:val="28"/>
          <w:lang w:eastAsia="ru-RU"/>
        </w:rPr>
        <w:t xml:space="preserve"> </w:t>
      </w:r>
      <w:r w:rsidRPr="00065C93">
        <w:rPr>
          <w:rFonts w:ascii="Times New Roman" w:eastAsia="Times New Roman" w:hAnsi="Times New Roman" w:cs="Times New Roman"/>
          <w:sz w:val="28"/>
          <w:szCs w:val="28"/>
          <w:lang w:eastAsia="ru-RU"/>
        </w:rPr>
        <w:t>жителям</w:t>
      </w:r>
      <w:r w:rsidR="00B83A5A" w:rsidRPr="00065C93">
        <w:rPr>
          <w:rFonts w:ascii="Times New Roman" w:eastAsia="Times New Roman" w:hAnsi="Times New Roman" w:cs="Times New Roman"/>
          <w:sz w:val="28"/>
          <w:szCs w:val="28"/>
          <w:lang w:eastAsia="ru-RU"/>
        </w:rPr>
        <w:t xml:space="preserve">, </w:t>
      </w:r>
      <w:r w:rsidRPr="00065C93">
        <w:rPr>
          <w:rFonts w:ascii="Times New Roman" w:eastAsia="Times New Roman" w:hAnsi="Times New Roman" w:cs="Times New Roman"/>
          <w:sz w:val="28"/>
          <w:szCs w:val="28"/>
          <w:lang w:eastAsia="ru-RU"/>
        </w:rPr>
        <w:t>сотрудникам</w:t>
      </w:r>
      <w:r w:rsidR="00961D05" w:rsidRPr="00065C93">
        <w:rPr>
          <w:rFonts w:ascii="Times New Roman" w:eastAsia="Times New Roman" w:hAnsi="Times New Roman" w:cs="Times New Roman"/>
          <w:sz w:val="28"/>
          <w:szCs w:val="28"/>
          <w:lang w:eastAsia="ru-RU"/>
        </w:rPr>
        <w:t xml:space="preserve"> администрации, </w:t>
      </w:r>
      <w:r w:rsidR="00F76156" w:rsidRPr="00065C93">
        <w:rPr>
          <w:rFonts w:ascii="Times New Roman" w:eastAsia="Times New Roman" w:hAnsi="Times New Roman" w:cs="Times New Roman"/>
          <w:sz w:val="28"/>
          <w:szCs w:val="28"/>
          <w:lang w:eastAsia="ru-RU"/>
        </w:rPr>
        <w:t>всем тем</w:t>
      </w:r>
      <w:r w:rsidR="00065C93">
        <w:rPr>
          <w:rFonts w:ascii="Times New Roman" w:eastAsia="Times New Roman" w:hAnsi="Times New Roman" w:cs="Times New Roman"/>
          <w:sz w:val="28"/>
          <w:szCs w:val="28"/>
          <w:lang w:eastAsia="ru-RU"/>
        </w:rPr>
        <w:t>, кому не безразлична жизнь нашего муниципального образования</w:t>
      </w:r>
      <w:r w:rsidR="004C78D0" w:rsidRPr="00065C93">
        <w:rPr>
          <w:rFonts w:ascii="Times New Roman" w:eastAsia="Times New Roman" w:hAnsi="Times New Roman" w:cs="Times New Roman"/>
          <w:sz w:val="28"/>
          <w:szCs w:val="28"/>
          <w:lang w:eastAsia="ru-RU"/>
        </w:rPr>
        <w:t xml:space="preserve"> и </w:t>
      </w:r>
      <w:r w:rsidR="00370373">
        <w:rPr>
          <w:rFonts w:ascii="Times New Roman" w:eastAsia="Times New Roman" w:hAnsi="Times New Roman" w:cs="Times New Roman"/>
          <w:sz w:val="28"/>
          <w:szCs w:val="28"/>
          <w:lang w:eastAsia="ru-RU"/>
        </w:rPr>
        <w:t xml:space="preserve">кто </w:t>
      </w:r>
      <w:r w:rsidR="004C78D0" w:rsidRPr="00065C93">
        <w:rPr>
          <w:rFonts w:ascii="Times New Roman" w:eastAsia="Times New Roman" w:hAnsi="Times New Roman" w:cs="Times New Roman"/>
          <w:sz w:val="28"/>
          <w:szCs w:val="28"/>
          <w:lang w:eastAsia="ru-RU"/>
        </w:rPr>
        <w:t>вно</w:t>
      </w:r>
      <w:r w:rsidR="00026743" w:rsidRPr="00065C93">
        <w:rPr>
          <w:rFonts w:ascii="Times New Roman" w:eastAsia="Times New Roman" w:hAnsi="Times New Roman" w:cs="Times New Roman"/>
          <w:sz w:val="28"/>
          <w:szCs w:val="28"/>
          <w:lang w:eastAsia="ru-RU"/>
        </w:rPr>
        <w:t>си</w:t>
      </w:r>
      <w:r w:rsidR="00166B80" w:rsidRPr="00065C93">
        <w:rPr>
          <w:rFonts w:ascii="Times New Roman" w:eastAsia="Times New Roman" w:hAnsi="Times New Roman" w:cs="Times New Roman"/>
          <w:sz w:val="28"/>
          <w:szCs w:val="28"/>
          <w:lang w:eastAsia="ru-RU"/>
        </w:rPr>
        <w:t>т</w:t>
      </w:r>
      <w:r w:rsidR="00B83A5A" w:rsidRPr="00065C93">
        <w:rPr>
          <w:rFonts w:ascii="Times New Roman" w:eastAsia="Times New Roman" w:hAnsi="Times New Roman" w:cs="Times New Roman"/>
          <w:sz w:val="28"/>
          <w:szCs w:val="28"/>
          <w:lang w:eastAsia="ru-RU"/>
        </w:rPr>
        <w:t xml:space="preserve"> посильный вклад в развитие территории. </w:t>
      </w:r>
    </w:p>
    <w:p w:rsidR="00B83A5A" w:rsidRPr="00065C93" w:rsidRDefault="00B83A5A" w:rsidP="00D24DC0">
      <w:pPr>
        <w:pStyle w:val="a9"/>
        <w:tabs>
          <w:tab w:val="left" w:pos="0"/>
        </w:tabs>
        <w:spacing w:after="0" w:line="240" w:lineRule="auto"/>
        <w:ind w:left="0" w:firstLine="851"/>
        <w:jc w:val="both"/>
        <w:rPr>
          <w:rFonts w:ascii="Times New Roman" w:eastAsia="Times New Roman" w:hAnsi="Times New Roman" w:cs="Times New Roman"/>
          <w:sz w:val="28"/>
          <w:szCs w:val="28"/>
          <w:lang w:eastAsia="ru-RU"/>
        </w:rPr>
      </w:pPr>
      <w:r w:rsidRPr="00065C93">
        <w:rPr>
          <w:rFonts w:ascii="Times New Roman" w:eastAsia="Times New Roman" w:hAnsi="Times New Roman" w:cs="Times New Roman"/>
          <w:sz w:val="28"/>
          <w:szCs w:val="28"/>
          <w:lang w:eastAsia="ru-RU"/>
        </w:rPr>
        <w:t xml:space="preserve">Только </w:t>
      </w:r>
      <w:r w:rsidR="00065C93" w:rsidRPr="00065C93">
        <w:rPr>
          <w:rFonts w:ascii="Times New Roman" w:eastAsia="Times New Roman" w:hAnsi="Times New Roman" w:cs="Times New Roman"/>
          <w:sz w:val="28"/>
          <w:szCs w:val="28"/>
          <w:lang w:eastAsia="ru-RU"/>
        </w:rPr>
        <w:t xml:space="preserve">ВМЕСТЕ </w:t>
      </w:r>
      <w:r w:rsidR="00065C93">
        <w:rPr>
          <w:rFonts w:ascii="Times New Roman" w:eastAsia="Times New Roman" w:hAnsi="Times New Roman" w:cs="Times New Roman"/>
          <w:sz w:val="28"/>
          <w:szCs w:val="28"/>
          <w:lang w:eastAsia="ru-RU"/>
        </w:rPr>
        <w:t>мы можем</w:t>
      </w:r>
      <w:r w:rsidR="00065C93" w:rsidRPr="00065C93">
        <w:rPr>
          <w:rFonts w:ascii="Times New Roman" w:eastAsia="Times New Roman" w:hAnsi="Times New Roman" w:cs="Times New Roman"/>
          <w:sz w:val="28"/>
          <w:szCs w:val="28"/>
          <w:lang w:eastAsia="ru-RU"/>
        </w:rPr>
        <w:t xml:space="preserve"> добиваться высоких результатов! </w:t>
      </w:r>
    </w:p>
    <w:p w:rsidR="00CB6691" w:rsidRPr="00CB6691" w:rsidRDefault="00CB6691" w:rsidP="00D24DC0">
      <w:pPr>
        <w:rPr>
          <w:lang w:eastAsia="ru-RU"/>
        </w:rPr>
      </w:pPr>
    </w:p>
    <w:p w:rsidR="00CB6691" w:rsidRDefault="00CB6691" w:rsidP="00D24DC0">
      <w:pPr>
        <w:rPr>
          <w:lang w:eastAsia="ru-RU"/>
        </w:rPr>
      </w:pPr>
    </w:p>
    <w:sectPr w:rsidR="00CB6691">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E22" w:rsidRDefault="00083E22">
      <w:pPr>
        <w:spacing w:after="0"/>
      </w:pPr>
      <w:r>
        <w:separator/>
      </w:r>
    </w:p>
  </w:endnote>
  <w:endnote w:type="continuationSeparator" w:id="0">
    <w:p w:rsidR="00083E22" w:rsidRDefault="00083E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847946"/>
      <w:docPartObj>
        <w:docPartGallery w:val="Page Numbers (Bottom of Page)"/>
        <w:docPartUnique/>
      </w:docPartObj>
    </w:sdtPr>
    <w:sdtContent>
      <w:p w:rsidR="00D21A20" w:rsidRDefault="00D21A20">
        <w:pPr>
          <w:pStyle w:val="a7"/>
          <w:jc w:val="right"/>
        </w:pPr>
        <w:r>
          <w:fldChar w:fldCharType="begin"/>
        </w:r>
        <w:r>
          <w:instrText>PAGE   \* MERGEFORMAT</w:instrText>
        </w:r>
        <w:r>
          <w:fldChar w:fldCharType="separate"/>
        </w:r>
        <w:r w:rsidR="000F489D">
          <w:rPr>
            <w:noProof/>
          </w:rPr>
          <w:t>9</w:t>
        </w:r>
        <w:r>
          <w:fldChar w:fldCharType="end"/>
        </w:r>
      </w:p>
    </w:sdtContent>
  </w:sdt>
  <w:p w:rsidR="00D21A20" w:rsidRDefault="00D21A2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E22" w:rsidRDefault="00083E22">
      <w:pPr>
        <w:spacing w:after="0"/>
      </w:pPr>
      <w:r>
        <w:separator/>
      </w:r>
    </w:p>
  </w:footnote>
  <w:footnote w:type="continuationSeparator" w:id="0">
    <w:p w:rsidR="00083E22" w:rsidRDefault="00083E2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4985"/>
    <w:multiLevelType w:val="hybridMultilevel"/>
    <w:tmpl w:val="71CE5F7A"/>
    <w:lvl w:ilvl="0" w:tplc="04190001">
      <w:start w:val="1"/>
      <w:numFmt w:val="bullet"/>
      <w:lvlText w:val=""/>
      <w:lvlJc w:val="left"/>
      <w:pPr>
        <w:ind w:left="1421" w:hanging="360"/>
      </w:pPr>
      <w:rPr>
        <w:rFonts w:ascii="Symbol" w:hAnsi="Symbol" w:hint="default"/>
      </w:rPr>
    </w:lvl>
    <w:lvl w:ilvl="1" w:tplc="04190003" w:tentative="1">
      <w:start w:val="1"/>
      <w:numFmt w:val="bullet"/>
      <w:lvlText w:val="o"/>
      <w:lvlJc w:val="left"/>
      <w:pPr>
        <w:ind w:left="2141" w:hanging="360"/>
      </w:pPr>
      <w:rPr>
        <w:rFonts w:ascii="Courier New" w:hAnsi="Courier New" w:cs="Courier New" w:hint="default"/>
      </w:rPr>
    </w:lvl>
    <w:lvl w:ilvl="2" w:tplc="04190005" w:tentative="1">
      <w:start w:val="1"/>
      <w:numFmt w:val="bullet"/>
      <w:lvlText w:val=""/>
      <w:lvlJc w:val="left"/>
      <w:pPr>
        <w:ind w:left="2861" w:hanging="360"/>
      </w:pPr>
      <w:rPr>
        <w:rFonts w:ascii="Wingdings" w:hAnsi="Wingdings" w:hint="default"/>
      </w:rPr>
    </w:lvl>
    <w:lvl w:ilvl="3" w:tplc="04190001" w:tentative="1">
      <w:start w:val="1"/>
      <w:numFmt w:val="bullet"/>
      <w:lvlText w:val=""/>
      <w:lvlJc w:val="left"/>
      <w:pPr>
        <w:ind w:left="3581" w:hanging="360"/>
      </w:pPr>
      <w:rPr>
        <w:rFonts w:ascii="Symbol" w:hAnsi="Symbol" w:hint="default"/>
      </w:rPr>
    </w:lvl>
    <w:lvl w:ilvl="4" w:tplc="04190003" w:tentative="1">
      <w:start w:val="1"/>
      <w:numFmt w:val="bullet"/>
      <w:lvlText w:val="o"/>
      <w:lvlJc w:val="left"/>
      <w:pPr>
        <w:ind w:left="4301" w:hanging="360"/>
      </w:pPr>
      <w:rPr>
        <w:rFonts w:ascii="Courier New" w:hAnsi="Courier New" w:cs="Courier New" w:hint="default"/>
      </w:rPr>
    </w:lvl>
    <w:lvl w:ilvl="5" w:tplc="04190005" w:tentative="1">
      <w:start w:val="1"/>
      <w:numFmt w:val="bullet"/>
      <w:lvlText w:val=""/>
      <w:lvlJc w:val="left"/>
      <w:pPr>
        <w:ind w:left="5021" w:hanging="360"/>
      </w:pPr>
      <w:rPr>
        <w:rFonts w:ascii="Wingdings" w:hAnsi="Wingdings" w:hint="default"/>
      </w:rPr>
    </w:lvl>
    <w:lvl w:ilvl="6" w:tplc="04190001" w:tentative="1">
      <w:start w:val="1"/>
      <w:numFmt w:val="bullet"/>
      <w:lvlText w:val=""/>
      <w:lvlJc w:val="left"/>
      <w:pPr>
        <w:ind w:left="5741" w:hanging="360"/>
      </w:pPr>
      <w:rPr>
        <w:rFonts w:ascii="Symbol" w:hAnsi="Symbol" w:hint="default"/>
      </w:rPr>
    </w:lvl>
    <w:lvl w:ilvl="7" w:tplc="04190003" w:tentative="1">
      <w:start w:val="1"/>
      <w:numFmt w:val="bullet"/>
      <w:lvlText w:val="o"/>
      <w:lvlJc w:val="left"/>
      <w:pPr>
        <w:ind w:left="6461" w:hanging="360"/>
      </w:pPr>
      <w:rPr>
        <w:rFonts w:ascii="Courier New" w:hAnsi="Courier New" w:cs="Courier New" w:hint="default"/>
      </w:rPr>
    </w:lvl>
    <w:lvl w:ilvl="8" w:tplc="04190005" w:tentative="1">
      <w:start w:val="1"/>
      <w:numFmt w:val="bullet"/>
      <w:lvlText w:val=""/>
      <w:lvlJc w:val="left"/>
      <w:pPr>
        <w:ind w:left="7181" w:hanging="360"/>
      </w:pPr>
      <w:rPr>
        <w:rFonts w:ascii="Wingdings" w:hAnsi="Wingdings" w:hint="default"/>
      </w:rPr>
    </w:lvl>
  </w:abstractNum>
  <w:abstractNum w:abstractNumId="1" w15:restartNumberingAfterBreak="0">
    <w:nsid w:val="0699589F"/>
    <w:multiLevelType w:val="hybridMultilevel"/>
    <w:tmpl w:val="F40860B2"/>
    <w:lvl w:ilvl="0" w:tplc="9B78DB24">
      <w:start w:val="1"/>
      <w:numFmt w:val="decimal"/>
      <w:lvlText w:val="%1."/>
      <w:lvlJc w:val="left"/>
      <w:pPr>
        <w:ind w:left="1070"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E16229"/>
    <w:multiLevelType w:val="hybridMultilevel"/>
    <w:tmpl w:val="31F4A75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F030617"/>
    <w:multiLevelType w:val="hybridMultilevel"/>
    <w:tmpl w:val="13FAA636"/>
    <w:lvl w:ilvl="0" w:tplc="0419000F">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FFB4B6E"/>
    <w:multiLevelType w:val="hybridMultilevel"/>
    <w:tmpl w:val="F85690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24347DB"/>
    <w:multiLevelType w:val="hybridMultilevel"/>
    <w:tmpl w:val="ADE22A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2A45A74"/>
    <w:multiLevelType w:val="hybridMultilevel"/>
    <w:tmpl w:val="04E2C0E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140413D5"/>
    <w:multiLevelType w:val="hybridMultilevel"/>
    <w:tmpl w:val="EDE2B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8D02F9"/>
    <w:multiLevelType w:val="hybridMultilevel"/>
    <w:tmpl w:val="656C5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FF5D1E"/>
    <w:multiLevelType w:val="hybridMultilevel"/>
    <w:tmpl w:val="3932A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3C5AE5"/>
    <w:multiLevelType w:val="hybridMultilevel"/>
    <w:tmpl w:val="224E6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311DAF"/>
    <w:multiLevelType w:val="hybridMultilevel"/>
    <w:tmpl w:val="75465F9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4546B8C"/>
    <w:multiLevelType w:val="hybridMultilevel"/>
    <w:tmpl w:val="670810CC"/>
    <w:lvl w:ilvl="0" w:tplc="95CA06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262B0814"/>
    <w:multiLevelType w:val="hybridMultilevel"/>
    <w:tmpl w:val="A5E836F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15:restartNumberingAfterBreak="0">
    <w:nsid w:val="27A822DF"/>
    <w:multiLevelType w:val="hybridMultilevel"/>
    <w:tmpl w:val="3126D47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28AA4C99"/>
    <w:multiLevelType w:val="hybridMultilevel"/>
    <w:tmpl w:val="9EF481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29CE0912"/>
    <w:multiLevelType w:val="hybridMultilevel"/>
    <w:tmpl w:val="45AEAB9A"/>
    <w:lvl w:ilvl="0" w:tplc="4ABA3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9E56360"/>
    <w:multiLevelType w:val="hybridMultilevel"/>
    <w:tmpl w:val="6F4E77C2"/>
    <w:lvl w:ilvl="0" w:tplc="109EFA4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1FC41DE"/>
    <w:multiLevelType w:val="hybridMultilevel"/>
    <w:tmpl w:val="6D90AE3C"/>
    <w:lvl w:ilvl="0" w:tplc="9A901F82">
      <w:start w:val="1"/>
      <w:numFmt w:val="bullet"/>
      <w:lvlText w:val=""/>
      <w:lvlJc w:val="left"/>
      <w:pPr>
        <w:ind w:left="2651" w:hanging="360"/>
      </w:pPr>
      <w:rPr>
        <w:rFonts w:ascii="Symbol" w:hAnsi="Symbol" w:hint="default"/>
      </w:rPr>
    </w:lvl>
    <w:lvl w:ilvl="1" w:tplc="9A901F82">
      <w:start w:val="1"/>
      <w:numFmt w:val="bullet"/>
      <w:lvlText w:val=""/>
      <w:lvlJc w:val="left"/>
      <w:pPr>
        <w:ind w:left="2520" w:hanging="360"/>
      </w:pPr>
      <w:rPr>
        <w:rFonts w:ascii="Symbol" w:hAnsi="Symbol"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 w15:restartNumberingAfterBreak="0">
    <w:nsid w:val="39DC7C29"/>
    <w:multiLevelType w:val="hybridMultilevel"/>
    <w:tmpl w:val="24A649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B295C94"/>
    <w:multiLevelType w:val="hybridMultilevel"/>
    <w:tmpl w:val="BEF42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ED02A2"/>
    <w:multiLevelType w:val="hybridMultilevel"/>
    <w:tmpl w:val="851ABE42"/>
    <w:lvl w:ilvl="0" w:tplc="04190001">
      <w:start w:val="1"/>
      <w:numFmt w:val="bullet"/>
      <w:lvlText w:val=""/>
      <w:lvlJc w:val="left"/>
      <w:pPr>
        <w:ind w:left="1421" w:hanging="360"/>
      </w:pPr>
      <w:rPr>
        <w:rFonts w:ascii="Symbol" w:hAnsi="Symbol" w:hint="default"/>
      </w:rPr>
    </w:lvl>
    <w:lvl w:ilvl="1" w:tplc="04190003" w:tentative="1">
      <w:start w:val="1"/>
      <w:numFmt w:val="bullet"/>
      <w:lvlText w:val="o"/>
      <w:lvlJc w:val="left"/>
      <w:pPr>
        <w:ind w:left="2141" w:hanging="360"/>
      </w:pPr>
      <w:rPr>
        <w:rFonts w:ascii="Courier New" w:hAnsi="Courier New" w:cs="Courier New" w:hint="default"/>
      </w:rPr>
    </w:lvl>
    <w:lvl w:ilvl="2" w:tplc="04190005" w:tentative="1">
      <w:start w:val="1"/>
      <w:numFmt w:val="bullet"/>
      <w:lvlText w:val=""/>
      <w:lvlJc w:val="left"/>
      <w:pPr>
        <w:ind w:left="2861" w:hanging="360"/>
      </w:pPr>
      <w:rPr>
        <w:rFonts w:ascii="Wingdings" w:hAnsi="Wingdings" w:hint="default"/>
      </w:rPr>
    </w:lvl>
    <w:lvl w:ilvl="3" w:tplc="04190001" w:tentative="1">
      <w:start w:val="1"/>
      <w:numFmt w:val="bullet"/>
      <w:lvlText w:val=""/>
      <w:lvlJc w:val="left"/>
      <w:pPr>
        <w:ind w:left="3581" w:hanging="360"/>
      </w:pPr>
      <w:rPr>
        <w:rFonts w:ascii="Symbol" w:hAnsi="Symbol" w:hint="default"/>
      </w:rPr>
    </w:lvl>
    <w:lvl w:ilvl="4" w:tplc="04190003" w:tentative="1">
      <w:start w:val="1"/>
      <w:numFmt w:val="bullet"/>
      <w:lvlText w:val="o"/>
      <w:lvlJc w:val="left"/>
      <w:pPr>
        <w:ind w:left="4301" w:hanging="360"/>
      </w:pPr>
      <w:rPr>
        <w:rFonts w:ascii="Courier New" w:hAnsi="Courier New" w:cs="Courier New" w:hint="default"/>
      </w:rPr>
    </w:lvl>
    <w:lvl w:ilvl="5" w:tplc="04190005" w:tentative="1">
      <w:start w:val="1"/>
      <w:numFmt w:val="bullet"/>
      <w:lvlText w:val=""/>
      <w:lvlJc w:val="left"/>
      <w:pPr>
        <w:ind w:left="5021" w:hanging="360"/>
      </w:pPr>
      <w:rPr>
        <w:rFonts w:ascii="Wingdings" w:hAnsi="Wingdings" w:hint="default"/>
      </w:rPr>
    </w:lvl>
    <w:lvl w:ilvl="6" w:tplc="04190001" w:tentative="1">
      <w:start w:val="1"/>
      <w:numFmt w:val="bullet"/>
      <w:lvlText w:val=""/>
      <w:lvlJc w:val="left"/>
      <w:pPr>
        <w:ind w:left="5741" w:hanging="360"/>
      </w:pPr>
      <w:rPr>
        <w:rFonts w:ascii="Symbol" w:hAnsi="Symbol" w:hint="default"/>
      </w:rPr>
    </w:lvl>
    <w:lvl w:ilvl="7" w:tplc="04190003" w:tentative="1">
      <w:start w:val="1"/>
      <w:numFmt w:val="bullet"/>
      <w:lvlText w:val="o"/>
      <w:lvlJc w:val="left"/>
      <w:pPr>
        <w:ind w:left="6461" w:hanging="360"/>
      </w:pPr>
      <w:rPr>
        <w:rFonts w:ascii="Courier New" w:hAnsi="Courier New" w:cs="Courier New" w:hint="default"/>
      </w:rPr>
    </w:lvl>
    <w:lvl w:ilvl="8" w:tplc="04190005" w:tentative="1">
      <w:start w:val="1"/>
      <w:numFmt w:val="bullet"/>
      <w:lvlText w:val=""/>
      <w:lvlJc w:val="left"/>
      <w:pPr>
        <w:ind w:left="7181" w:hanging="360"/>
      </w:pPr>
      <w:rPr>
        <w:rFonts w:ascii="Wingdings" w:hAnsi="Wingdings" w:hint="default"/>
      </w:rPr>
    </w:lvl>
  </w:abstractNum>
  <w:abstractNum w:abstractNumId="22" w15:restartNumberingAfterBreak="0">
    <w:nsid w:val="407214E6"/>
    <w:multiLevelType w:val="multilevel"/>
    <w:tmpl w:val="9984C146"/>
    <w:lvl w:ilvl="0">
      <w:start w:val="1"/>
      <w:numFmt w:val="decimal"/>
      <w:lvlText w:val="%1."/>
      <w:lvlJc w:val="left"/>
      <w:pPr>
        <w:ind w:left="720" w:hanging="360"/>
      </w:pPr>
      <w:rPr>
        <w:rFonts w:ascii="Arial" w:hAnsi="Arial" w:cs="Arial" w:hint="default"/>
        <w:sz w:val="24"/>
      </w:rPr>
    </w:lvl>
    <w:lvl w:ilvl="1">
      <w:start w:val="1"/>
      <w:numFmt w:val="decimal"/>
      <w:lvlText w:val="%2."/>
      <w:lvlJc w:val="left"/>
      <w:pPr>
        <w:ind w:left="2029" w:hanging="1320"/>
      </w:pPr>
      <w:rPr>
        <w:rFonts w:hint="default"/>
        <w:b/>
      </w:rPr>
    </w:lvl>
    <w:lvl w:ilvl="2">
      <w:start w:val="1"/>
      <w:numFmt w:val="decimal"/>
      <w:isLgl/>
      <w:lvlText w:val="%1.%2.%3."/>
      <w:lvlJc w:val="left"/>
      <w:pPr>
        <w:ind w:left="2378" w:hanging="1320"/>
      </w:pPr>
      <w:rPr>
        <w:rFonts w:hint="default"/>
      </w:rPr>
    </w:lvl>
    <w:lvl w:ilvl="3">
      <w:start w:val="1"/>
      <w:numFmt w:val="decimal"/>
      <w:isLgl/>
      <w:lvlText w:val="%1.%2.%3.%4."/>
      <w:lvlJc w:val="left"/>
      <w:pPr>
        <w:ind w:left="2727" w:hanging="1320"/>
      </w:pPr>
      <w:rPr>
        <w:rFonts w:hint="default"/>
      </w:rPr>
    </w:lvl>
    <w:lvl w:ilvl="4">
      <w:start w:val="1"/>
      <w:numFmt w:val="decimal"/>
      <w:isLgl/>
      <w:lvlText w:val="%1.%2.%3.%4.%5."/>
      <w:lvlJc w:val="left"/>
      <w:pPr>
        <w:ind w:left="3076" w:hanging="132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15:restartNumberingAfterBreak="0">
    <w:nsid w:val="439619B6"/>
    <w:multiLevelType w:val="hybridMultilevel"/>
    <w:tmpl w:val="35B4A1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48C908AB"/>
    <w:multiLevelType w:val="hybridMultilevel"/>
    <w:tmpl w:val="88B62BF4"/>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5" w15:restartNumberingAfterBreak="0">
    <w:nsid w:val="4BB92E2A"/>
    <w:multiLevelType w:val="hybridMultilevel"/>
    <w:tmpl w:val="7AC2C12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4C257FA0"/>
    <w:multiLevelType w:val="multilevel"/>
    <w:tmpl w:val="10FE2DD2"/>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51A8519E"/>
    <w:multiLevelType w:val="hybridMultilevel"/>
    <w:tmpl w:val="E3420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5BE34AE"/>
    <w:multiLevelType w:val="hybridMultilevel"/>
    <w:tmpl w:val="D2209184"/>
    <w:lvl w:ilvl="0" w:tplc="9A901F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57325823"/>
    <w:multiLevelType w:val="hybridMultilevel"/>
    <w:tmpl w:val="EC8680FA"/>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0" w15:restartNumberingAfterBreak="0">
    <w:nsid w:val="57A06567"/>
    <w:multiLevelType w:val="hybridMultilevel"/>
    <w:tmpl w:val="823A7EDC"/>
    <w:lvl w:ilvl="0" w:tplc="34A2AF7A">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7A1166D"/>
    <w:multiLevelType w:val="hybridMultilevel"/>
    <w:tmpl w:val="E214D4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58707E18"/>
    <w:multiLevelType w:val="hybridMultilevel"/>
    <w:tmpl w:val="68028D1C"/>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B9353BC"/>
    <w:multiLevelType w:val="hybridMultilevel"/>
    <w:tmpl w:val="FED27F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5FB868F1"/>
    <w:multiLevelType w:val="hybridMultilevel"/>
    <w:tmpl w:val="A99A29D6"/>
    <w:lvl w:ilvl="0" w:tplc="BD8656A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05F6F64"/>
    <w:multiLevelType w:val="multilevel"/>
    <w:tmpl w:val="E9060B44"/>
    <w:lvl w:ilvl="0">
      <w:start w:val="1"/>
      <w:numFmt w:val="decimal"/>
      <w:lvlText w:val="%1."/>
      <w:lvlJc w:val="left"/>
      <w:pPr>
        <w:ind w:left="720" w:hanging="360"/>
      </w:pPr>
      <w:rPr>
        <w:rFonts w:ascii="Arial" w:hAnsi="Arial" w:cs="Arial" w:hint="default"/>
        <w:sz w:val="24"/>
      </w:rPr>
    </w:lvl>
    <w:lvl w:ilvl="1">
      <w:start w:val="1"/>
      <w:numFmt w:val="decimal"/>
      <w:isLgl/>
      <w:lvlText w:val="%1.%2."/>
      <w:lvlJc w:val="left"/>
      <w:pPr>
        <w:ind w:left="2029" w:hanging="1320"/>
      </w:pPr>
      <w:rPr>
        <w:rFonts w:hint="default"/>
        <w:b/>
      </w:rPr>
    </w:lvl>
    <w:lvl w:ilvl="2">
      <w:start w:val="1"/>
      <w:numFmt w:val="decimal"/>
      <w:isLgl/>
      <w:lvlText w:val="%1.%2.%3."/>
      <w:lvlJc w:val="left"/>
      <w:pPr>
        <w:ind w:left="2378" w:hanging="1320"/>
      </w:pPr>
      <w:rPr>
        <w:rFonts w:hint="default"/>
      </w:rPr>
    </w:lvl>
    <w:lvl w:ilvl="3">
      <w:start w:val="1"/>
      <w:numFmt w:val="decimal"/>
      <w:isLgl/>
      <w:lvlText w:val="%1.%2.%3.%4."/>
      <w:lvlJc w:val="left"/>
      <w:pPr>
        <w:ind w:left="2727" w:hanging="1320"/>
      </w:pPr>
      <w:rPr>
        <w:rFonts w:hint="default"/>
      </w:rPr>
    </w:lvl>
    <w:lvl w:ilvl="4">
      <w:start w:val="1"/>
      <w:numFmt w:val="decimal"/>
      <w:isLgl/>
      <w:lvlText w:val="%1.%2.%3.%4.%5."/>
      <w:lvlJc w:val="left"/>
      <w:pPr>
        <w:ind w:left="3076" w:hanging="132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6" w15:restartNumberingAfterBreak="0">
    <w:nsid w:val="6171713B"/>
    <w:multiLevelType w:val="hybridMultilevel"/>
    <w:tmpl w:val="35B4A1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6B3B78AA"/>
    <w:multiLevelType w:val="multilevel"/>
    <w:tmpl w:val="ED1CDC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BB12A05"/>
    <w:multiLevelType w:val="hybridMultilevel"/>
    <w:tmpl w:val="9B58ECB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15:restartNumberingAfterBreak="0">
    <w:nsid w:val="6DA5138E"/>
    <w:multiLevelType w:val="hybridMultilevel"/>
    <w:tmpl w:val="7AC2C12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7"/>
  </w:num>
  <w:num w:numId="2">
    <w:abstractNumId w:val="3"/>
  </w:num>
  <w:num w:numId="3">
    <w:abstractNumId w:val="20"/>
  </w:num>
  <w:num w:numId="4">
    <w:abstractNumId w:val="1"/>
  </w:num>
  <w:num w:numId="5">
    <w:abstractNumId w:val="17"/>
  </w:num>
  <w:num w:numId="6">
    <w:abstractNumId w:val="28"/>
  </w:num>
  <w:num w:numId="7">
    <w:abstractNumId w:val="18"/>
  </w:num>
  <w:num w:numId="8">
    <w:abstractNumId w:val="5"/>
  </w:num>
  <w:num w:numId="9">
    <w:abstractNumId w:val="36"/>
  </w:num>
  <w:num w:numId="10">
    <w:abstractNumId w:val="23"/>
  </w:num>
  <w:num w:numId="11">
    <w:abstractNumId w:val="8"/>
  </w:num>
  <w:num w:numId="12">
    <w:abstractNumId w:val="9"/>
  </w:num>
  <w:num w:numId="13">
    <w:abstractNumId w:val="38"/>
  </w:num>
  <w:num w:numId="14">
    <w:abstractNumId w:val="19"/>
  </w:num>
  <w:num w:numId="15">
    <w:abstractNumId w:val="10"/>
  </w:num>
  <w:num w:numId="16">
    <w:abstractNumId w:val="15"/>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31"/>
  </w:num>
  <w:num w:numId="20">
    <w:abstractNumId w:val="24"/>
  </w:num>
  <w:num w:numId="21">
    <w:abstractNumId w:val="27"/>
  </w:num>
  <w:num w:numId="22">
    <w:abstractNumId w:val="29"/>
  </w:num>
  <w:num w:numId="2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37"/>
  </w:num>
  <w:num w:numId="28">
    <w:abstractNumId w:val="12"/>
  </w:num>
  <w:num w:numId="29">
    <w:abstractNumId w:val="35"/>
  </w:num>
  <w:num w:numId="30">
    <w:abstractNumId w:val="26"/>
  </w:num>
  <w:num w:numId="31">
    <w:abstractNumId w:val="22"/>
  </w:num>
  <w:num w:numId="32">
    <w:abstractNumId w:val="16"/>
  </w:num>
  <w:num w:numId="33">
    <w:abstractNumId w:val="13"/>
  </w:num>
  <w:num w:numId="34">
    <w:abstractNumId w:val="4"/>
  </w:num>
  <w:num w:numId="35">
    <w:abstractNumId w:val="14"/>
  </w:num>
  <w:num w:numId="36">
    <w:abstractNumId w:val="32"/>
  </w:num>
  <w:num w:numId="37">
    <w:abstractNumId w:val="30"/>
  </w:num>
  <w:num w:numId="38">
    <w:abstractNumId w:val="6"/>
  </w:num>
  <w:num w:numId="39">
    <w:abstractNumId w:val="0"/>
  </w:num>
  <w:num w:numId="40">
    <w:abstractNumId w:val="21"/>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02B"/>
    <w:rsid w:val="00001C7B"/>
    <w:rsid w:val="0000430B"/>
    <w:rsid w:val="00005235"/>
    <w:rsid w:val="000061B7"/>
    <w:rsid w:val="00007318"/>
    <w:rsid w:val="00007EAA"/>
    <w:rsid w:val="00010DE8"/>
    <w:rsid w:val="00013339"/>
    <w:rsid w:val="00013C07"/>
    <w:rsid w:val="0001499F"/>
    <w:rsid w:val="00014B75"/>
    <w:rsid w:val="00014EE7"/>
    <w:rsid w:val="000150A1"/>
    <w:rsid w:val="00017560"/>
    <w:rsid w:val="0002017D"/>
    <w:rsid w:val="0002028D"/>
    <w:rsid w:val="0002093F"/>
    <w:rsid w:val="00022030"/>
    <w:rsid w:val="00024C13"/>
    <w:rsid w:val="000251CB"/>
    <w:rsid w:val="0002578E"/>
    <w:rsid w:val="00026743"/>
    <w:rsid w:val="000316AD"/>
    <w:rsid w:val="0003240C"/>
    <w:rsid w:val="000336F1"/>
    <w:rsid w:val="0003709E"/>
    <w:rsid w:val="00042765"/>
    <w:rsid w:val="00043849"/>
    <w:rsid w:val="000464A8"/>
    <w:rsid w:val="0004790A"/>
    <w:rsid w:val="00051490"/>
    <w:rsid w:val="000521A1"/>
    <w:rsid w:val="000537EC"/>
    <w:rsid w:val="00054B34"/>
    <w:rsid w:val="0005614E"/>
    <w:rsid w:val="00056AEC"/>
    <w:rsid w:val="00060BCC"/>
    <w:rsid w:val="00061A98"/>
    <w:rsid w:val="00063332"/>
    <w:rsid w:val="0006359D"/>
    <w:rsid w:val="00063920"/>
    <w:rsid w:val="00064D33"/>
    <w:rsid w:val="0006539C"/>
    <w:rsid w:val="00065C93"/>
    <w:rsid w:val="00066B02"/>
    <w:rsid w:val="00067F35"/>
    <w:rsid w:val="00071E08"/>
    <w:rsid w:val="0007259F"/>
    <w:rsid w:val="00072965"/>
    <w:rsid w:val="000738A2"/>
    <w:rsid w:val="00074B0B"/>
    <w:rsid w:val="00075780"/>
    <w:rsid w:val="00075896"/>
    <w:rsid w:val="00080633"/>
    <w:rsid w:val="0008313A"/>
    <w:rsid w:val="00083DD3"/>
    <w:rsid w:val="00083E22"/>
    <w:rsid w:val="00087B30"/>
    <w:rsid w:val="00090DB7"/>
    <w:rsid w:val="000940F0"/>
    <w:rsid w:val="00094EF4"/>
    <w:rsid w:val="0009560F"/>
    <w:rsid w:val="00095FF0"/>
    <w:rsid w:val="00096188"/>
    <w:rsid w:val="000963C7"/>
    <w:rsid w:val="00096ABE"/>
    <w:rsid w:val="0009760B"/>
    <w:rsid w:val="00097EC0"/>
    <w:rsid w:val="000A2EB0"/>
    <w:rsid w:val="000A3E7D"/>
    <w:rsid w:val="000A49DC"/>
    <w:rsid w:val="000B4046"/>
    <w:rsid w:val="000B40D2"/>
    <w:rsid w:val="000B41F2"/>
    <w:rsid w:val="000B5B4D"/>
    <w:rsid w:val="000B7C66"/>
    <w:rsid w:val="000C045E"/>
    <w:rsid w:val="000C0A12"/>
    <w:rsid w:val="000C0CD2"/>
    <w:rsid w:val="000C2E7D"/>
    <w:rsid w:val="000C3F9A"/>
    <w:rsid w:val="000C4DD2"/>
    <w:rsid w:val="000C4F1F"/>
    <w:rsid w:val="000D09E1"/>
    <w:rsid w:val="000D39FE"/>
    <w:rsid w:val="000D5601"/>
    <w:rsid w:val="000D7D3C"/>
    <w:rsid w:val="000E15A2"/>
    <w:rsid w:val="000E1A42"/>
    <w:rsid w:val="000E4208"/>
    <w:rsid w:val="000E58F4"/>
    <w:rsid w:val="000E6195"/>
    <w:rsid w:val="000E63EA"/>
    <w:rsid w:val="000F04ED"/>
    <w:rsid w:val="000F134C"/>
    <w:rsid w:val="000F1A5A"/>
    <w:rsid w:val="000F32AD"/>
    <w:rsid w:val="000F489D"/>
    <w:rsid w:val="000F5C65"/>
    <w:rsid w:val="000F7309"/>
    <w:rsid w:val="000F7E6A"/>
    <w:rsid w:val="001014E6"/>
    <w:rsid w:val="00102EE1"/>
    <w:rsid w:val="00103CA3"/>
    <w:rsid w:val="00104AE8"/>
    <w:rsid w:val="00104E8C"/>
    <w:rsid w:val="0010778A"/>
    <w:rsid w:val="00107AD6"/>
    <w:rsid w:val="0011038F"/>
    <w:rsid w:val="0011113F"/>
    <w:rsid w:val="001118C3"/>
    <w:rsid w:val="00112077"/>
    <w:rsid w:val="00112529"/>
    <w:rsid w:val="00113191"/>
    <w:rsid w:val="001135B7"/>
    <w:rsid w:val="00115A94"/>
    <w:rsid w:val="00117D28"/>
    <w:rsid w:val="00120B47"/>
    <w:rsid w:val="001211F7"/>
    <w:rsid w:val="001240D7"/>
    <w:rsid w:val="0012444C"/>
    <w:rsid w:val="001246A6"/>
    <w:rsid w:val="00130510"/>
    <w:rsid w:val="00131380"/>
    <w:rsid w:val="00132B78"/>
    <w:rsid w:val="0013334C"/>
    <w:rsid w:val="00134338"/>
    <w:rsid w:val="0013483E"/>
    <w:rsid w:val="00135EC5"/>
    <w:rsid w:val="00140C52"/>
    <w:rsid w:val="00141777"/>
    <w:rsid w:val="00141FAF"/>
    <w:rsid w:val="001423AA"/>
    <w:rsid w:val="00142F47"/>
    <w:rsid w:val="0014352F"/>
    <w:rsid w:val="00146970"/>
    <w:rsid w:val="00147D08"/>
    <w:rsid w:val="00150336"/>
    <w:rsid w:val="00150C70"/>
    <w:rsid w:val="0015237E"/>
    <w:rsid w:val="00152AB2"/>
    <w:rsid w:val="00154EB1"/>
    <w:rsid w:val="00155ACA"/>
    <w:rsid w:val="00157582"/>
    <w:rsid w:val="0015778B"/>
    <w:rsid w:val="0016040E"/>
    <w:rsid w:val="00162865"/>
    <w:rsid w:val="00166B80"/>
    <w:rsid w:val="00166D42"/>
    <w:rsid w:val="00167EA5"/>
    <w:rsid w:val="00174DB8"/>
    <w:rsid w:val="0017529D"/>
    <w:rsid w:val="001764B3"/>
    <w:rsid w:val="001773B4"/>
    <w:rsid w:val="00182103"/>
    <w:rsid w:val="001878E8"/>
    <w:rsid w:val="001920B1"/>
    <w:rsid w:val="00192338"/>
    <w:rsid w:val="00195C02"/>
    <w:rsid w:val="00195C09"/>
    <w:rsid w:val="001A3DB4"/>
    <w:rsid w:val="001A46AE"/>
    <w:rsid w:val="001A5477"/>
    <w:rsid w:val="001A5794"/>
    <w:rsid w:val="001B1D81"/>
    <w:rsid w:val="001B3AE1"/>
    <w:rsid w:val="001B4B5D"/>
    <w:rsid w:val="001B66F9"/>
    <w:rsid w:val="001C1218"/>
    <w:rsid w:val="001C1C3D"/>
    <w:rsid w:val="001C1C3F"/>
    <w:rsid w:val="001C3CD4"/>
    <w:rsid w:val="001C3E70"/>
    <w:rsid w:val="001C59A7"/>
    <w:rsid w:val="001D103F"/>
    <w:rsid w:val="001D2351"/>
    <w:rsid w:val="001D27A8"/>
    <w:rsid w:val="001D40C6"/>
    <w:rsid w:val="001D572A"/>
    <w:rsid w:val="001D5A3F"/>
    <w:rsid w:val="001D5BCE"/>
    <w:rsid w:val="001D7901"/>
    <w:rsid w:val="001D7E87"/>
    <w:rsid w:val="001E04E4"/>
    <w:rsid w:val="001E29B3"/>
    <w:rsid w:val="001F0CC2"/>
    <w:rsid w:val="001F193A"/>
    <w:rsid w:val="001F294E"/>
    <w:rsid w:val="001F3CE6"/>
    <w:rsid w:val="001F3FA8"/>
    <w:rsid w:val="001F48F9"/>
    <w:rsid w:val="0020240E"/>
    <w:rsid w:val="002031E4"/>
    <w:rsid w:val="00203244"/>
    <w:rsid w:val="00203A3D"/>
    <w:rsid w:val="00204D42"/>
    <w:rsid w:val="00205599"/>
    <w:rsid w:val="00206656"/>
    <w:rsid w:val="00207890"/>
    <w:rsid w:val="00210974"/>
    <w:rsid w:val="00211357"/>
    <w:rsid w:val="00211D9A"/>
    <w:rsid w:val="00213939"/>
    <w:rsid w:val="0022227D"/>
    <w:rsid w:val="00222CFF"/>
    <w:rsid w:val="002247A9"/>
    <w:rsid w:val="00224C0C"/>
    <w:rsid w:val="00225F5A"/>
    <w:rsid w:val="00230276"/>
    <w:rsid w:val="0023133E"/>
    <w:rsid w:val="00232F02"/>
    <w:rsid w:val="00235D9A"/>
    <w:rsid w:val="00235E22"/>
    <w:rsid w:val="00237164"/>
    <w:rsid w:val="00241A35"/>
    <w:rsid w:val="00242A24"/>
    <w:rsid w:val="00242D9F"/>
    <w:rsid w:val="0024470F"/>
    <w:rsid w:val="00244DFC"/>
    <w:rsid w:val="00244E51"/>
    <w:rsid w:val="00245290"/>
    <w:rsid w:val="00245349"/>
    <w:rsid w:val="002506D5"/>
    <w:rsid w:val="00250A02"/>
    <w:rsid w:val="00250A3E"/>
    <w:rsid w:val="0025277C"/>
    <w:rsid w:val="00253EDF"/>
    <w:rsid w:val="00254576"/>
    <w:rsid w:val="00256463"/>
    <w:rsid w:val="00256ADA"/>
    <w:rsid w:val="00256EFB"/>
    <w:rsid w:val="00257C87"/>
    <w:rsid w:val="00257DBB"/>
    <w:rsid w:val="002632AA"/>
    <w:rsid w:val="002643DA"/>
    <w:rsid w:val="00264839"/>
    <w:rsid w:val="002706E4"/>
    <w:rsid w:val="002714DC"/>
    <w:rsid w:val="00273496"/>
    <w:rsid w:val="00274C8F"/>
    <w:rsid w:val="00274F83"/>
    <w:rsid w:val="00275352"/>
    <w:rsid w:val="002767BC"/>
    <w:rsid w:val="0027688B"/>
    <w:rsid w:val="00276F01"/>
    <w:rsid w:val="002770AC"/>
    <w:rsid w:val="002778ED"/>
    <w:rsid w:val="00277D16"/>
    <w:rsid w:val="0028152F"/>
    <w:rsid w:val="002819DB"/>
    <w:rsid w:val="00284CBC"/>
    <w:rsid w:val="00285243"/>
    <w:rsid w:val="002863AA"/>
    <w:rsid w:val="00286D82"/>
    <w:rsid w:val="002873B7"/>
    <w:rsid w:val="00287DA7"/>
    <w:rsid w:val="00291276"/>
    <w:rsid w:val="00291AFD"/>
    <w:rsid w:val="002922AE"/>
    <w:rsid w:val="0029758F"/>
    <w:rsid w:val="00297BEC"/>
    <w:rsid w:val="002A1F45"/>
    <w:rsid w:val="002A3940"/>
    <w:rsid w:val="002A3B48"/>
    <w:rsid w:val="002A3DDA"/>
    <w:rsid w:val="002A5086"/>
    <w:rsid w:val="002B0350"/>
    <w:rsid w:val="002B3409"/>
    <w:rsid w:val="002B3715"/>
    <w:rsid w:val="002B566C"/>
    <w:rsid w:val="002B59C4"/>
    <w:rsid w:val="002B7D06"/>
    <w:rsid w:val="002B7E25"/>
    <w:rsid w:val="002C0837"/>
    <w:rsid w:val="002C0EDC"/>
    <w:rsid w:val="002C20E5"/>
    <w:rsid w:val="002C234C"/>
    <w:rsid w:val="002C267F"/>
    <w:rsid w:val="002C2D86"/>
    <w:rsid w:val="002C3254"/>
    <w:rsid w:val="002C4111"/>
    <w:rsid w:val="002C4476"/>
    <w:rsid w:val="002C4D46"/>
    <w:rsid w:val="002C62B9"/>
    <w:rsid w:val="002C6ED7"/>
    <w:rsid w:val="002C7966"/>
    <w:rsid w:val="002D025E"/>
    <w:rsid w:val="002D0BB7"/>
    <w:rsid w:val="002D0E9E"/>
    <w:rsid w:val="002D29B9"/>
    <w:rsid w:val="002D30FF"/>
    <w:rsid w:val="002D3A52"/>
    <w:rsid w:val="002D40AD"/>
    <w:rsid w:val="002E2508"/>
    <w:rsid w:val="002E2AE2"/>
    <w:rsid w:val="002E3096"/>
    <w:rsid w:val="002E30C9"/>
    <w:rsid w:val="002E66E1"/>
    <w:rsid w:val="002E7EF8"/>
    <w:rsid w:val="002F35F4"/>
    <w:rsid w:val="002F3774"/>
    <w:rsid w:val="002F3ABC"/>
    <w:rsid w:val="002F5A26"/>
    <w:rsid w:val="002F681A"/>
    <w:rsid w:val="002F6C8B"/>
    <w:rsid w:val="00302465"/>
    <w:rsid w:val="003048C3"/>
    <w:rsid w:val="0030514E"/>
    <w:rsid w:val="0030582F"/>
    <w:rsid w:val="00310416"/>
    <w:rsid w:val="003146A9"/>
    <w:rsid w:val="00314E88"/>
    <w:rsid w:val="00320BD1"/>
    <w:rsid w:val="00322233"/>
    <w:rsid w:val="003224D7"/>
    <w:rsid w:val="003236C5"/>
    <w:rsid w:val="0032393D"/>
    <w:rsid w:val="003262BC"/>
    <w:rsid w:val="00326350"/>
    <w:rsid w:val="00327816"/>
    <w:rsid w:val="00332839"/>
    <w:rsid w:val="00332AE9"/>
    <w:rsid w:val="00333E16"/>
    <w:rsid w:val="00336FCF"/>
    <w:rsid w:val="00337915"/>
    <w:rsid w:val="003410B0"/>
    <w:rsid w:val="00344771"/>
    <w:rsid w:val="003453C7"/>
    <w:rsid w:val="00346574"/>
    <w:rsid w:val="00347582"/>
    <w:rsid w:val="003517A3"/>
    <w:rsid w:val="0035185A"/>
    <w:rsid w:val="00352C88"/>
    <w:rsid w:val="003554B0"/>
    <w:rsid w:val="00357862"/>
    <w:rsid w:val="00360755"/>
    <w:rsid w:val="00362D0B"/>
    <w:rsid w:val="00364817"/>
    <w:rsid w:val="00365CF9"/>
    <w:rsid w:val="00366645"/>
    <w:rsid w:val="00367319"/>
    <w:rsid w:val="00367A17"/>
    <w:rsid w:val="00367BE5"/>
    <w:rsid w:val="00370373"/>
    <w:rsid w:val="00370EEE"/>
    <w:rsid w:val="003716D6"/>
    <w:rsid w:val="00372C34"/>
    <w:rsid w:val="0037325E"/>
    <w:rsid w:val="00374A7A"/>
    <w:rsid w:val="003757EB"/>
    <w:rsid w:val="00376488"/>
    <w:rsid w:val="00382B48"/>
    <w:rsid w:val="00384383"/>
    <w:rsid w:val="003915D8"/>
    <w:rsid w:val="0039186D"/>
    <w:rsid w:val="00393A0C"/>
    <w:rsid w:val="00393A24"/>
    <w:rsid w:val="0039405C"/>
    <w:rsid w:val="00394D53"/>
    <w:rsid w:val="00395CCC"/>
    <w:rsid w:val="003A03A9"/>
    <w:rsid w:val="003A0CA6"/>
    <w:rsid w:val="003A114D"/>
    <w:rsid w:val="003A134F"/>
    <w:rsid w:val="003A172F"/>
    <w:rsid w:val="003A221C"/>
    <w:rsid w:val="003A3136"/>
    <w:rsid w:val="003A3343"/>
    <w:rsid w:val="003A6FDF"/>
    <w:rsid w:val="003A702B"/>
    <w:rsid w:val="003A702C"/>
    <w:rsid w:val="003B727D"/>
    <w:rsid w:val="003C0989"/>
    <w:rsid w:val="003C0CFB"/>
    <w:rsid w:val="003C1881"/>
    <w:rsid w:val="003C52B2"/>
    <w:rsid w:val="003C56DC"/>
    <w:rsid w:val="003C6419"/>
    <w:rsid w:val="003C70B1"/>
    <w:rsid w:val="003D1F1B"/>
    <w:rsid w:val="003D1FA1"/>
    <w:rsid w:val="003D2128"/>
    <w:rsid w:val="003D22CD"/>
    <w:rsid w:val="003D5E24"/>
    <w:rsid w:val="003D64A3"/>
    <w:rsid w:val="003D66C1"/>
    <w:rsid w:val="003D7C65"/>
    <w:rsid w:val="003E129D"/>
    <w:rsid w:val="003E2849"/>
    <w:rsid w:val="003E4BAE"/>
    <w:rsid w:val="003E5145"/>
    <w:rsid w:val="003E5154"/>
    <w:rsid w:val="003E7378"/>
    <w:rsid w:val="003E7A80"/>
    <w:rsid w:val="003F2892"/>
    <w:rsid w:val="003F46BA"/>
    <w:rsid w:val="003F5F26"/>
    <w:rsid w:val="003F6ED4"/>
    <w:rsid w:val="00402873"/>
    <w:rsid w:val="00406940"/>
    <w:rsid w:val="0040739C"/>
    <w:rsid w:val="00413E1D"/>
    <w:rsid w:val="00414375"/>
    <w:rsid w:val="00415083"/>
    <w:rsid w:val="00417E0D"/>
    <w:rsid w:val="00420118"/>
    <w:rsid w:val="00420B97"/>
    <w:rsid w:val="00421BB3"/>
    <w:rsid w:val="00422D58"/>
    <w:rsid w:val="00423AD9"/>
    <w:rsid w:val="00425BAC"/>
    <w:rsid w:val="00430E90"/>
    <w:rsid w:val="00433BB4"/>
    <w:rsid w:val="00433C8F"/>
    <w:rsid w:val="00436FA9"/>
    <w:rsid w:val="004423D6"/>
    <w:rsid w:val="00442E04"/>
    <w:rsid w:val="00444DAA"/>
    <w:rsid w:val="0044605C"/>
    <w:rsid w:val="00446423"/>
    <w:rsid w:val="00446B81"/>
    <w:rsid w:val="004477A0"/>
    <w:rsid w:val="0045030F"/>
    <w:rsid w:val="004525C5"/>
    <w:rsid w:val="00453BB9"/>
    <w:rsid w:val="0045517F"/>
    <w:rsid w:val="00455DDE"/>
    <w:rsid w:val="00456F5A"/>
    <w:rsid w:val="0045792F"/>
    <w:rsid w:val="00457EF0"/>
    <w:rsid w:val="004625A4"/>
    <w:rsid w:val="0046342C"/>
    <w:rsid w:val="00464E55"/>
    <w:rsid w:val="00465E0C"/>
    <w:rsid w:val="004661A2"/>
    <w:rsid w:val="0046743F"/>
    <w:rsid w:val="00467979"/>
    <w:rsid w:val="00470C43"/>
    <w:rsid w:val="0047230B"/>
    <w:rsid w:val="00472631"/>
    <w:rsid w:val="00472CCB"/>
    <w:rsid w:val="0047468A"/>
    <w:rsid w:val="00474FD2"/>
    <w:rsid w:val="00475F15"/>
    <w:rsid w:val="00476344"/>
    <w:rsid w:val="00477329"/>
    <w:rsid w:val="00481C5C"/>
    <w:rsid w:val="004844BB"/>
    <w:rsid w:val="00484EB9"/>
    <w:rsid w:val="00486C4C"/>
    <w:rsid w:val="004941BE"/>
    <w:rsid w:val="00495114"/>
    <w:rsid w:val="0049557E"/>
    <w:rsid w:val="004961AC"/>
    <w:rsid w:val="004A0ABF"/>
    <w:rsid w:val="004A0B50"/>
    <w:rsid w:val="004A1D0F"/>
    <w:rsid w:val="004A3F98"/>
    <w:rsid w:val="004A4C40"/>
    <w:rsid w:val="004A5217"/>
    <w:rsid w:val="004A5AC1"/>
    <w:rsid w:val="004B2040"/>
    <w:rsid w:val="004B20DC"/>
    <w:rsid w:val="004B313F"/>
    <w:rsid w:val="004B36E3"/>
    <w:rsid w:val="004B507F"/>
    <w:rsid w:val="004B52D5"/>
    <w:rsid w:val="004C000B"/>
    <w:rsid w:val="004C1843"/>
    <w:rsid w:val="004C24EE"/>
    <w:rsid w:val="004C2AE7"/>
    <w:rsid w:val="004C6807"/>
    <w:rsid w:val="004C78D0"/>
    <w:rsid w:val="004D0550"/>
    <w:rsid w:val="004D089E"/>
    <w:rsid w:val="004D204F"/>
    <w:rsid w:val="004D391F"/>
    <w:rsid w:val="004D3D24"/>
    <w:rsid w:val="004D71A8"/>
    <w:rsid w:val="004E3C86"/>
    <w:rsid w:val="004E417C"/>
    <w:rsid w:val="004E6524"/>
    <w:rsid w:val="004E7097"/>
    <w:rsid w:val="004F0056"/>
    <w:rsid w:val="004F4DA5"/>
    <w:rsid w:val="004F5EEB"/>
    <w:rsid w:val="004F7006"/>
    <w:rsid w:val="00501B62"/>
    <w:rsid w:val="00504D13"/>
    <w:rsid w:val="00507C29"/>
    <w:rsid w:val="005103A8"/>
    <w:rsid w:val="005103EE"/>
    <w:rsid w:val="005120CF"/>
    <w:rsid w:val="00514024"/>
    <w:rsid w:val="00515B10"/>
    <w:rsid w:val="00517D6A"/>
    <w:rsid w:val="00522147"/>
    <w:rsid w:val="0052247E"/>
    <w:rsid w:val="00523FD8"/>
    <w:rsid w:val="0052504C"/>
    <w:rsid w:val="00527DD6"/>
    <w:rsid w:val="00527FB1"/>
    <w:rsid w:val="0053296D"/>
    <w:rsid w:val="00534132"/>
    <w:rsid w:val="00534517"/>
    <w:rsid w:val="00535AF8"/>
    <w:rsid w:val="005379CF"/>
    <w:rsid w:val="00540C5E"/>
    <w:rsid w:val="00541C72"/>
    <w:rsid w:val="00542710"/>
    <w:rsid w:val="00543F8D"/>
    <w:rsid w:val="00545C87"/>
    <w:rsid w:val="00546EE1"/>
    <w:rsid w:val="00550284"/>
    <w:rsid w:val="00551D78"/>
    <w:rsid w:val="00553746"/>
    <w:rsid w:val="00553A8A"/>
    <w:rsid w:val="00554FFA"/>
    <w:rsid w:val="005562CD"/>
    <w:rsid w:val="00556AC3"/>
    <w:rsid w:val="005606E5"/>
    <w:rsid w:val="00563D3E"/>
    <w:rsid w:val="00564158"/>
    <w:rsid w:val="005679DC"/>
    <w:rsid w:val="00571209"/>
    <w:rsid w:val="005727F9"/>
    <w:rsid w:val="005735EE"/>
    <w:rsid w:val="00574B67"/>
    <w:rsid w:val="00574CE7"/>
    <w:rsid w:val="005809AF"/>
    <w:rsid w:val="00580B9B"/>
    <w:rsid w:val="00583E28"/>
    <w:rsid w:val="00584123"/>
    <w:rsid w:val="00590C3B"/>
    <w:rsid w:val="005934E2"/>
    <w:rsid w:val="00593D36"/>
    <w:rsid w:val="00594BFD"/>
    <w:rsid w:val="00597FA7"/>
    <w:rsid w:val="005A2708"/>
    <w:rsid w:val="005A2964"/>
    <w:rsid w:val="005A2984"/>
    <w:rsid w:val="005A2C05"/>
    <w:rsid w:val="005A34CC"/>
    <w:rsid w:val="005A4ECD"/>
    <w:rsid w:val="005A7657"/>
    <w:rsid w:val="005A7ABD"/>
    <w:rsid w:val="005B057A"/>
    <w:rsid w:val="005B408B"/>
    <w:rsid w:val="005B42FB"/>
    <w:rsid w:val="005B4B56"/>
    <w:rsid w:val="005B6E8A"/>
    <w:rsid w:val="005C0C26"/>
    <w:rsid w:val="005C290A"/>
    <w:rsid w:val="005C3808"/>
    <w:rsid w:val="005C4AE6"/>
    <w:rsid w:val="005C6250"/>
    <w:rsid w:val="005C65A4"/>
    <w:rsid w:val="005C7D95"/>
    <w:rsid w:val="005D045D"/>
    <w:rsid w:val="005D50B2"/>
    <w:rsid w:val="005D7A05"/>
    <w:rsid w:val="005E2589"/>
    <w:rsid w:val="005E6366"/>
    <w:rsid w:val="005E7E84"/>
    <w:rsid w:val="005F1703"/>
    <w:rsid w:val="005F1BC2"/>
    <w:rsid w:val="005F33BC"/>
    <w:rsid w:val="005F6EC2"/>
    <w:rsid w:val="005F7E06"/>
    <w:rsid w:val="00601DA0"/>
    <w:rsid w:val="00602BFF"/>
    <w:rsid w:val="0060774C"/>
    <w:rsid w:val="006079B4"/>
    <w:rsid w:val="00611EE9"/>
    <w:rsid w:val="00612FCA"/>
    <w:rsid w:val="00613844"/>
    <w:rsid w:val="0061429D"/>
    <w:rsid w:val="00614F24"/>
    <w:rsid w:val="0061591C"/>
    <w:rsid w:val="006160DE"/>
    <w:rsid w:val="00616381"/>
    <w:rsid w:val="00617266"/>
    <w:rsid w:val="00620F69"/>
    <w:rsid w:val="0062166C"/>
    <w:rsid w:val="00622B6E"/>
    <w:rsid w:val="00624FAB"/>
    <w:rsid w:val="006263DD"/>
    <w:rsid w:val="00627183"/>
    <w:rsid w:val="006277B3"/>
    <w:rsid w:val="00627B96"/>
    <w:rsid w:val="0063193F"/>
    <w:rsid w:val="00632A0A"/>
    <w:rsid w:val="00632B7E"/>
    <w:rsid w:val="00634698"/>
    <w:rsid w:val="00635818"/>
    <w:rsid w:val="00636671"/>
    <w:rsid w:val="0063674C"/>
    <w:rsid w:val="00636E38"/>
    <w:rsid w:val="006406CF"/>
    <w:rsid w:val="00640AF7"/>
    <w:rsid w:val="00641D7D"/>
    <w:rsid w:val="00642679"/>
    <w:rsid w:val="006438AC"/>
    <w:rsid w:val="00645959"/>
    <w:rsid w:val="00646A25"/>
    <w:rsid w:val="0065038A"/>
    <w:rsid w:val="00651D7E"/>
    <w:rsid w:val="00653DBD"/>
    <w:rsid w:val="006617AF"/>
    <w:rsid w:val="00664B36"/>
    <w:rsid w:val="00670803"/>
    <w:rsid w:val="00671D34"/>
    <w:rsid w:val="0067214A"/>
    <w:rsid w:val="00672F42"/>
    <w:rsid w:val="00674B44"/>
    <w:rsid w:val="00677BBD"/>
    <w:rsid w:val="0068290D"/>
    <w:rsid w:val="00683A95"/>
    <w:rsid w:val="00683B9F"/>
    <w:rsid w:val="006859AF"/>
    <w:rsid w:val="00690CB8"/>
    <w:rsid w:val="00694F07"/>
    <w:rsid w:val="00696003"/>
    <w:rsid w:val="006960BC"/>
    <w:rsid w:val="0069616C"/>
    <w:rsid w:val="006A0131"/>
    <w:rsid w:val="006A3419"/>
    <w:rsid w:val="006A364F"/>
    <w:rsid w:val="006A4583"/>
    <w:rsid w:val="006A4D90"/>
    <w:rsid w:val="006A5195"/>
    <w:rsid w:val="006A7A64"/>
    <w:rsid w:val="006B1D0D"/>
    <w:rsid w:val="006B498E"/>
    <w:rsid w:val="006B5BB2"/>
    <w:rsid w:val="006B62CF"/>
    <w:rsid w:val="006C0687"/>
    <w:rsid w:val="006C1A56"/>
    <w:rsid w:val="006C20E5"/>
    <w:rsid w:val="006C22C8"/>
    <w:rsid w:val="006C3374"/>
    <w:rsid w:val="006C5113"/>
    <w:rsid w:val="006C6726"/>
    <w:rsid w:val="006C6F1F"/>
    <w:rsid w:val="006C75A2"/>
    <w:rsid w:val="006D245A"/>
    <w:rsid w:val="006D24FF"/>
    <w:rsid w:val="006D27A3"/>
    <w:rsid w:val="006D4329"/>
    <w:rsid w:val="006D4B59"/>
    <w:rsid w:val="006D7C8C"/>
    <w:rsid w:val="006E105C"/>
    <w:rsid w:val="006E1362"/>
    <w:rsid w:val="006E2352"/>
    <w:rsid w:val="006E2BE1"/>
    <w:rsid w:val="006E3C75"/>
    <w:rsid w:val="006E3E81"/>
    <w:rsid w:val="006F0712"/>
    <w:rsid w:val="006F0FEE"/>
    <w:rsid w:val="006F1DD0"/>
    <w:rsid w:val="006F23E1"/>
    <w:rsid w:val="006F36E5"/>
    <w:rsid w:val="006F4508"/>
    <w:rsid w:val="006F51DF"/>
    <w:rsid w:val="006F53BB"/>
    <w:rsid w:val="006F7D17"/>
    <w:rsid w:val="00700FDD"/>
    <w:rsid w:val="00703D4A"/>
    <w:rsid w:val="007066DF"/>
    <w:rsid w:val="007124CB"/>
    <w:rsid w:val="00712594"/>
    <w:rsid w:val="00713B5F"/>
    <w:rsid w:val="007141EC"/>
    <w:rsid w:val="0071577A"/>
    <w:rsid w:val="00715B92"/>
    <w:rsid w:val="00717F4F"/>
    <w:rsid w:val="00721D1E"/>
    <w:rsid w:val="0072202C"/>
    <w:rsid w:val="00722F6A"/>
    <w:rsid w:val="0072323D"/>
    <w:rsid w:val="00723306"/>
    <w:rsid w:val="007239B4"/>
    <w:rsid w:val="00723B76"/>
    <w:rsid w:val="007241C3"/>
    <w:rsid w:val="0072640C"/>
    <w:rsid w:val="0072719F"/>
    <w:rsid w:val="00731206"/>
    <w:rsid w:val="00732E57"/>
    <w:rsid w:val="00733317"/>
    <w:rsid w:val="00733437"/>
    <w:rsid w:val="007345CD"/>
    <w:rsid w:val="007358CB"/>
    <w:rsid w:val="007360C4"/>
    <w:rsid w:val="00737C87"/>
    <w:rsid w:val="00737F69"/>
    <w:rsid w:val="00744236"/>
    <w:rsid w:val="00744D6B"/>
    <w:rsid w:val="00745348"/>
    <w:rsid w:val="00745510"/>
    <w:rsid w:val="00747135"/>
    <w:rsid w:val="007511F6"/>
    <w:rsid w:val="0075395B"/>
    <w:rsid w:val="007544FE"/>
    <w:rsid w:val="0075734D"/>
    <w:rsid w:val="0076017E"/>
    <w:rsid w:val="00761792"/>
    <w:rsid w:val="00761B41"/>
    <w:rsid w:val="00761DD5"/>
    <w:rsid w:val="00761DF2"/>
    <w:rsid w:val="0076300E"/>
    <w:rsid w:val="007642B2"/>
    <w:rsid w:val="007646B6"/>
    <w:rsid w:val="00765E44"/>
    <w:rsid w:val="0076640B"/>
    <w:rsid w:val="00766754"/>
    <w:rsid w:val="00767C9D"/>
    <w:rsid w:val="00773B02"/>
    <w:rsid w:val="00773D81"/>
    <w:rsid w:val="00774BA0"/>
    <w:rsid w:val="00775F12"/>
    <w:rsid w:val="0077643C"/>
    <w:rsid w:val="007772C4"/>
    <w:rsid w:val="00780C1A"/>
    <w:rsid w:val="00780E6A"/>
    <w:rsid w:val="0078366A"/>
    <w:rsid w:val="00784AE7"/>
    <w:rsid w:val="00784FA6"/>
    <w:rsid w:val="00785562"/>
    <w:rsid w:val="00785677"/>
    <w:rsid w:val="00792026"/>
    <w:rsid w:val="00792116"/>
    <w:rsid w:val="00792570"/>
    <w:rsid w:val="00793486"/>
    <w:rsid w:val="00794360"/>
    <w:rsid w:val="00795109"/>
    <w:rsid w:val="007A49C8"/>
    <w:rsid w:val="007A61A6"/>
    <w:rsid w:val="007B19D5"/>
    <w:rsid w:val="007B29B4"/>
    <w:rsid w:val="007B3411"/>
    <w:rsid w:val="007B5B82"/>
    <w:rsid w:val="007C0FBD"/>
    <w:rsid w:val="007C5F1F"/>
    <w:rsid w:val="007C6BE5"/>
    <w:rsid w:val="007C6D28"/>
    <w:rsid w:val="007D048C"/>
    <w:rsid w:val="007D1E91"/>
    <w:rsid w:val="007D34B9"/>
    <w:rsid w:val="007D4131"/>
    <w:rsid w:val="007D4248"/>
    <w:rsid w:val="007D47FE"/>
    <w:rsid w:val="007D499F"/>
    <w:rsid w:val="007D4BAA"/>
    <w:rsid w:val="007D590E"/>
    <w:rsid w:val="007D7681"/>
    <w:rsid w:val="007D7C0F"/>
    <w:rsid w:val="007E016A"/>
    <w:rsid w:val="007E0BD1"/>
    <w:rsid w:val="007E3444"/>
    <w:rsid w:val="007E6ADA"/>
    <w:rsid w:val="007E7AC1"/>
    <w:rsid w:val="007E7B1C"/>
    <w:rsid w:val="007E7E9D"/>
    <w:rsid w:val="007F0A92"/>
    <w:rsid w:val="007F1152"/>
    <w:rsid w:val="007F38C0"/>
    <w:rsid w:val="00801D47"/>
    <w:rsid w:val="00804F9C"/>
    <w:rsid w:val="00805523"/>
    <w:rsid w:val="00805F63"/>
    <w:rsid w:val="00806DB5"/>
    <w:rsid w:val="00807516"/>
    <w:rsid w:val="00813C01"/>
    <w:rsid w:val="00814CED"/>
    <w:rsid w:val="00815636"/>
    <w:rsid w:val="008227D0"/>
    <w:rsid w:val="00822C25"/>
    <w:rsid w:val="00824182"/>
    <w:rsid w:val="00825B3C"/>
    <w:rsid w:val="00826E2B"/>
    <w:rsid w:val="00830133"/>
    <w:rsid w:val="0083266B"/>
    <w:rsid w:val="00833286"/>
    <w:rsid w:val="0083385A"/>
    <w:rsid w:val="008364DC"/>
    <w:rsid w:val="008373F6"/>
    <w:rsid w:val="0084195D"/>
    <w:rsid w:val="00847952"/>
    <w:rsid w:val="00847EDD"/>
    <w:rsid w:val="00850D9C"/>
    <w:rsid w:val="008534E3"/>
    <w:rsid w:val="0085433C"/>
    <w:rsid w:val="0085459C"/>
    <w:rsid w:val="00854E8F"/>
    <w:rsid w:val="0085642F"/>
    <w:rsid w:val="0085718A"/>
    <w:rsid w:val="0085779F"/>
    <w:rsid w:val="008602AC"/>
    <w:rsid w:val="008607BD"/>
    <w:rsid w:val="00865CF7"/>
    <w:rsid w:val="00865E5A"/>
    <w:rsid w:val="008665F9"/>
    <w:rsid w:val="00866FCA"/>
    <w:rsid w:val="008705C5"/>
    <w:rsid w:val="00870C54"/>
    <w:rsid w:val="0087489B"/>
    <w:rsid w:val="00875057"/>
    <w:rsid w:val="008801FA"/>
    <w:rsid w:val="008813C3"/>
    <w:rsid w:val="00884141"/>
    <w:rsid w:val="008841F7"/>
    <w:rsid w:val="00884F96"/>
    <w:rsid w:val="008876C4"/>
    <w:rsid w:val="00887EC2"/>
    <w:rsid w:val="008901E4"/>
    <w:rsid w:val="008914ED"/>
    <w:rsid w:val="008921AF"/>
    <w:rsid w:val="0089258B"/>
    <w:rsid w:val="008936AA"/>
    <w:rsid w:val="008944BB"/>
    <w:rsid w:val="0089586A"/>
    <w:rsid w:val="00896301"/>
    <w:rsid w:val="00897B6A"/>
    <w:rsid w:val="008A240F"/>
    <w:rsid w:val="008A2BF0"/>
    <w:rsid w:val="008A2FAA"/>
    <w:rsid w:val="008A403C"/>
    <w:rsid w:val="008A7404"/>
    <w:rsid w:val="008A780C"/>
    <w:rsid w:val="008A7963"/>
    <w:rsid w:val="008B05CF"/>
    <w:rsid w:val="008B5A2F"/>
    <w:rsid w:val="008B6EC0"/>
    <w:rsid w:val="008B737D"/>
    <w:rsid w:val="008C3D2D"/>
    <w:rsid w:val="008C54AF"/>
    <w:rsid w:val="008D17D5"/>
    <w:rsid w:val="008D4137"/>
    <w:rsid w:val="008D4728"/>
    <w:rsid w:val="008D69A2"/>
    <w:rsid w:val="008D76EA"/>
    <w:rsid w:val="008E0172"/>
    <w:rsid w:val="008E01F7"/>
    <w:rsid w:val="008E1044"/>
    <w:rsid w:val="008E5B75"/>
    <w:rsid w:val="008E5F59"/>
    <w:rsid w:val="008E7792"/>
    <w:rsid w:val="008F017B"/>
    <w:rsid w:val="008F0644"/>
    <w:rsid w:val="008F1D3D"/>
    <w:rsid w:val="008F2432"/>
    <w:rsid w:val="008F2B35"/>
    <w:rsid w:val="008F31F1"/>
    <w:rsid w:val="008F3CD1"/>
    <w:rsid w:val="008F4268"/>
    <w:rsid w:val="008F6A62"/>
    <w:rsid w:val="00903BCE"/>
    <w:rsid w:val="00904DEF"/>
    <w:rsid w:val="009052FB"/>
    <w:rsid w:val="00905524"/>
    <w:rsid w:val="00906DFE"/>
    <w:rsid w:val="0090708E"/>
    <w:rsid w:val="009132B6"/>
    <w:rsid w:val="00913A1A"/>
    <w:rsid w:val="00916D23"/>
    <w:rsid w:val="0091701E"/>
    <w:rsid w:val="00922489"/>
    <w:rsid w:val="00923D7C"/>
    <w:rsid w:val="00925C03"/>
    <w:rsid w:val="00925D6B"/>
    <w:rsid w:val="009268F3"/>
    <w:rsid w:val="00926D28"/>
    <w:rsid w:val="00926EC1"/>
    <w:rsid w:val="00931162"/>
    <w:rsid w:val="009317B8"/>
    <w:rsid w:val="00931939"/>
    <w:rsid w:val="0093297A"/>
    <w:rsid w:val="00936A9A"/>
    <w:rsid w:val="00940722"/>
    <w:rsid w:val="00941E08"/>
    <w:rsid w:val="00946F02"/>
    <w:rsid w:val="0095009F"/>
    <w:rsid w:val="009504F8"/>
    <w:rsid w:val="00955196"/>
    <w:rsid w:val="009555F0"/>
    <w:rsid w:val="00956FCB"/>
    <w:rsid w:val="009575D4"/>
    <w:rsid w:val="00961D05"/>
    <w:rsid w:val="009630AE"/>
    <w:rsid w:val="00963B9B"/>
    <w:rsid w:val="009653FC"/>
    <w:rsid w:val="00970A52"/>
    <w:rsid w:val="009714FF"/>
    <w:rsid w:val="009753C4"/>
    <w:rsid w:val="00975C74"/>
    <w:rsid w:val="0098395E"/>
    <w:rsid w:val="00983F88"/>
    <w:rsid w:val="00985A81"/>
    <w:rsid w:val="009870D2"/>
    <w:rsid w:val="009902A6"/>
    <w:rsid w:val="0099035B"/>
    <w:rsid w:val="0099228D"/>
    <w:rsid w:val="009923AD"/>
    <w:rsid w:val="00994554"/>
    <w:rsid w:val="00994BFE"/>
    <w:rsid w:val="00995FD1"/>
    <w:rsid w:val="009962A5"/>
    <w:rsid w:val="0099797E"/>
    <w:rsid w:val="009A27AB"/>
    <w:rsid w:val="009A40CC"/>
    <w:rsid w:val="009A4743"/>
    <w:rsid w:val="009A639F"/>
    <w:rsid w:val="009A7B0C"/>
    <w:rsid w:val="009B1D8E"/>
    <w:rsid w:val="009B27E3"/>
    <w:rsid w:val="009B3BB2"/>
    <w:rsid w:val="009B4810"/>
    <w:rsid w:val="009C12C9"/>
    <w:rsid w:val="009C2A41"/>
    <w:rsid w:val="009C4139"/>
    <w:rsid w:val="009C7DDF"/>
    <w:rsid w:val="009D0B54"/>
    <w:rsid w:val="009D11E5"/>
    <w:rsid w:val="009D16E1"/>
    <w:rsid w:val="009D3227"/>
    <w:rsid w:val="009D37AF"/>
    <w:rsid w:val="009D65A0"/>
    <w:rsid w:val="009D7526"/>
    <w:rsid w:val="009E04C9"/>
    <w:rsid w:val="009E1954"/>
    <w:rsid w:val="009E296B"/>
    <w:rsid w:val="009E3A3E"/>
    <w:rsid w:val="009E4117"/>
    <w:rsid w:val="009E4DA9"/>
    <w:rsid w:val="009E586A"/>
    <w:rsid w:val="009E6E25"/>
    <w:rsid w:val="009E6F82"/>
    <w:rsid w:val="009E7CAE"/>
    <w:rsid w:val="009F029D"/>
    <w:rsid w:val="009F2AE8"/>
    <w:rsid w:val="009F5480"/>
    <w:rsid w:val="00A001E7"/>
    <w:rsid w:val="00A02BA3"/>
    <w:rsid w:val="00A05D46"/>
    <w:rsid w:val="00A06E5C"/>
    <w:rsid w:val="00A076B4"/>
    <w:rsid w:val="00A10D61"/>
    <w:rsid w:val="00A1159F"/>
    <w:rsid w:val="00A124C4"/>
    <w:rsid w:val="00A13FB7"/>
    <w:rsid w:val="00A15362"/>
    <w:rsid w:val="00A16FCA"/>
    <w:rsid w:val="00A20F66"/>
    <w:rsid w:val="00A210E0"/>
    <w:rsid w:val="00A21562"/>
    <w:rsid w:val="00A23A4D"/>
    <w:rsid w:val="00A24C79"/>
    <w:rsid w:val="00A25AC3"/>
    <w:rsid w:val="00A27896"/>
    <w:rsid w:val="00A319BF"/>
    <w:rsid w:val="00A326A4"/>
    <w:rsid w:val="00A36F1A"/>
    <w:rsid w:val="00A40A89"/>
    <w:rsid w:val="00A4142A"/>
    <w:rsid w:val="00A41C0C"/>
    <w:rsid w:val="00A42688"/>
    <w:rsid w:val="00A42EC9"/>
    <w:rsid w:val="00A44D2D"/>
    <w:rsid w:val="00A46142"/>
    <w:rsid w:val="00A51B82"/>
    <w:rsid w:val="00A53005"/>
    <w:rsid w:val="00A543EB"/>
    <w:rsid w:val="00A54E11"/>
    <w:rsid w:val="00A556AE"/>
    <w:rsid w:val="00A5691D"/>
    <w:rsid w:val="00A60E97"/>
    <w:rsid w:val="00A6115A"/>
    <w:rsid w:val="00A61B77"/>
    <w:rsid w:val="00A62EEF"/>
    <w:rsid w:val="00A6300C"/>
    <w:rsid w:val="00A64006"/>
    <w:rsid w:val="00A72AD4"/>
    <w:rsid w:val="00A7571E"/>
    <w:rsid w:val="00A7641E"/>
    <w:rsid w:val="00A768F5"/>
    <w:rsid w:val="00A76B25"/>
    <w:rsid w:val="00A776FC"/>
    <w:rsid w:val="00A77F80"/>
    <w:rsid w:val="00A80859"/>
    <w:rsid w:val="00A83C09"/>
    <w:rsid w:val="00A84055"/>
    <w:rsid w:val="00A85071"/>
    <w:rsid w:val="00A936A7"/>
    <w:rsid w:val="00A956C6"/>
    <w:rsid w:val="00A96227"/>
    <w:rsid w:val="00A97453"/>
    <w:rsid w:val="00AA3587"/>
    <w:rsid w:val="00AA3631"/>
    <w:rsid w:val="00AA4263"/>
    <w:rsid w:val="00AA53DE"/>
    <w:rsid w:val="00AA6C20"/>
    <w:rsid w:val="00AA7029"/>
    <w:rsid w:val="00AB089E"/>
    <w:rsid w:val="00AB220E"/>
    <w:rsid w:val="00AB5706"/>
    <w:rsid w:val="00AB5907"/>
    <w:rsid w:val="00AB5EE1"/>
    <w:rsid w:val="00AB6FE7"/>
    <w:rsid w:val="00AB79B8"/>
    <w:rsid w:val="00AB7B72"/>
    <w:rsid w:val="00AC0B72"/>
    <w:rsid w:val="00AC1EA2"/>
    <w:rsid w:val="00AC1F78"/>
    <w:rsid w:val="00AC24B3"/>
    <w:rsid w:val="00AC2A1E"/>
    <w:rsid w:val="00AC2F9C"/>
    <w:rsid w:val="00AC38C8"/>
    <w:rsid w:val="00AC456E"/>
    <w:rsid w:val="00AC797C"/>
    <w:rsid w:val="00AD03B4"/>
    <w:rsid w:val="00AD06BA"/>
    <w:rsid w:val="00AD10F1"/>
    <w:rsid w:val="00AD1BD2"/>
    <w:rsid w:val="00AD1E22"/>
    <w:rsid w:val="00AD2167"/>
    <w:rsid w:val="00AD2C7E"/>
    <w:rsid w:val="00AD33D7"/>
    <w:rsid w:val="00AD69AC"/>
    <w:rsid w:val="00AE0961"/>
    <w:rsid w:val="00AE2556"/>
    <w:rsid w:val="00AF0B7F"/>
    <w:rsid w:val="00AF2949"/>
    <w:rsid w:val="00AF5F67"/>
    <w:rsid w:val="00B016F5"/>
    <w:rsid w:val="00B01D76"/>
    <w:rsid w:val="00B023D0"/>
    <w:rsid w:val="00B02423"/>
    <w:rsid w:val="00B024A6"/>
    <w:rsid w:val="00B03954"/>
    <w:rsid w:val="00B03A15"/>
    <w:rsid w:val="00B04294"/>
    <w:rsid w:val="00B05C26"/>
    <w:rsid w:val="00B10CEE"/>
    <w:rsid w:val="00B11469"/>
    <w:rsid w:val="00B11C57"/>
    <w:rsid w:val="00B20B95"/>
    <w:rsid w:val="00B23DC9"/>
    <w:rsid w:val="00B23DFF"/>
    <w:rsid w:val="00B25E11"/>
    <w:rsid w:val="00B271E9"/>
    <w:rsid w:val="00B3315A"/>
    <w:rsid w:val="00B33819"/>
    <w:rsid w:val="00B34D84"/>
    <w:rsid w:val="00B366DD"/>
    <w:rsid w:val="00B377A1"/>
    <w:rsid w:val="00B40A8F"/>
    <w:rsid w:val="00B420D4"/>
    <w:rsid w:val="00B42486"/>
    <w:rsid w:val="00B42F9A"/>
    <w:rsid w:val="00B465E3"/>
    <w:rsid w:val="00B47E44"/>
    <w:rsid w:val="00B47F21"/>
    <w:rsid w:val="00B5026C"/>
    <w:rsid w:val="00B56E17"/>
    <w:rsid w:val="00B62BDD"/>
    <w:rsid w:val="00B6469C"/>
    <w:rsid w:val="00B65958"/>
    <w:rsid w:val="00B65E88"/>
    <w:rsid w:val="00B66193"/>
    <w:rsid w:val="00B707F0"/>
    <w:rsid w:val="00B70B38"/>
    <w:rsid w:val="00B73A68"/>
    <w:rsid w:val="00B74F29"/>
    <w:rsid w:val="00B76435"/>
    <w:rsid w:val="00B765E1"/>
    <w:rsid w:val="00B766F0"/>
    <w:rsid w:val="00B77788"/>
    <w:rsid w:val="00B812F8"/>
    <w:rsid w:val="00B83A5A"/>
    <w:rsid w:val="00B83E23"/>
    <w:rsid w:val="00B84055"/>
    <w:rsid w:val="00B847EF"/>
    <w:rsid w:val="00B85EB6"/>
    <w:rsid w:val="00B91619"/>
    <w:rsid w:val="00B97804"/>
    <w:rsid w:val="00BA166B"/>
    <w:rsid w:val="00BA1D00"/>
    <w:rsid w:val="00BA2B82"/>
    <w:rsid w:val="00BA382C"/>
    <w:rsid w:val="00BA3AD3"/>
    <w:rsid w:val="00BA7814"/>
    <w:rsid w:val="00BB5DEA"/>
    <w:rsid w:val="00BB6479"/>
    <w:rsid w:val="00BB65CB"/>
    <w:rsid w:val="00BB7D21"/>
    <w:rsid w:val="00BC0129"/>
    <w:rsid w:val="00BC0736"/>
    <w:rsid w:val="00BC113B"/>
    <w:rsid w:val="00BC2894"/>
    <w:rsid w:val="00BC3031"/>
    <w:rsid w:val="00BC5D3A"/>
    <w:rsid w:val="00BD1023"/>
    <w:rsid w:val="00BD1375"/>
    <w:rsid w:val="00BD40A7"/>
    <w:rsid w:val="00BD4893"/>
    <w:rsid w:val="00BD4AA1"/>
    <w:rsid w:val="00BD50DC"/>
    <w:rsid w:val="00BD74EA"/>
    <w:rsid w:val="00BE7E64"/>
    <w:rsid w:val="00BF036E"/>
    <w:rsid w:val="00BF0E48"/>
    <w:rsid w:val="00BF125D"/>
    <w:rsid w:val="00BF24F5"/>
    <w:rsid w:val="00BF681B"/>
    <w:rsid w:val="00BF6858"/>
    <w:rsid w:val="00C03C31"/>
    <w:rsid w:val="00C040A8"/>
    <w:rsid w:val="00C04C7A"/>
    <w:rsid w:val="00C10094"/>
    <w:rsid w:val="00C13F66"/>
    <w:rsid w:val="00C14227"/>
    <w:rsid w:val="00C14283"/>
    <w:rsid w:val="00C17CE6"/>
    <w:rsid w:val="00C20F5E"/>
    <w:rsid w:val="00C22232"/>
    <w:rsid w:val="00C237FC"/>
    <w:rsid w:val="00C24654"/>
    <w:rsid w:val="00C253A7"/>
    <w:rsid w:val="00C261AB"/>
    <w:rsid w:val="00C30253"/>
    <w:rsid w:val="00C33C6B"/>
    <w:rsid w:val="00C35602"/>
    <w:rsid w:val="00C36688"/>
    <w:rsid w:val="00C411F2"/>
    <w:rsid w:val="00C41A2A"/>
    <w:rsid w:val="00C4453D"/>
    <w:rsid w:val="00C4483D"/>
    <w:rsid w:val="00C45C3B"/>
    <w:rsid w:val="00C45CA7"/>
    <w:rsid w:val="00C54DA7"/>
    <w:rsid w:val="00C60E88"/>
    <w:rsid w:val="00C622EC"/>
    <w:rsid w:val="00C62552"/>
    <w:rsid w:val="00C63CC0"/>
    <w:rsid w:val="00C646E7"/>
    <w:rsid w:val="00C66232"/>
    <w:rsid w:val="00C70215"/>
    <w:rsid w:val="00C70DCD"/>
    <w:rsid w:val="00C7149A"/>
    <w:rsid w:val="00C71D23"/>
    <w:rsid w:val="00C72A03"/>
    <w:rsid w:val="00C765FB"/>
    <w:rsid w:val="00C80974"/>
    <w:rsid w:val="00C82EA7"/>
    <w:rsid w:val="00C85587"/>
    <w:rsid w:val="00C85991"/>
    <w:rsid w:val="00C91891"/>
    <w:rsid w:val="00C93EED"/>
    <w:rsid w:val="00C94B61"/>
    <w:rsid w:val="00C96AB1"/>
    <w:rsid w:val="00C97B5D"/>
    <w:rsid w:val="00CA5695"/>
    <w:rsid w:val="00CA707B"/>
    <w:rsid w:val="00CA70FC"/>
    <w:rsid w:val="00CA72EE"/>
    <w:rsid w:val="00CB00B0"/>
    <w:rsid w:val="00CB132A"/>
    <w:rsid w:val="00CB1CF2"/>
    <w:rsid w:val="00CB6691"/>
    <w:rsid w:val="00CB74C7"/>
    <w:rsid w:val="00CC2FAB"/>
    <w:rsid w:val="00CC4D3C"/>
    <w:rsid w:val="00CC4E28"/>
    <w:rsid w:val="00CC4FBF"/>
    <w:rsid w:val="00CC682C"/>
    <w:rsid w:val="00CD0AEB"/>
    <w:rsid w:val="00CD0E16"/>
    <w:rsid w:val="00CD0E41"/>
    <w:rsid w:val="00CD20BA"/>
    <w:rsid w:val="00CD2592"/>
    <w:rsid w:val="00CD302D"/>
    <w:rsid w:val="00CD65AA"/>
    <w:rsid w:val="00CD6C96"/>
    <w:rsid w:val="00CD72AE"/>
    <w:rsid w:val="00CD73F1"/>
    <w:rsid w:val="00CD7824"/>
    <w:rsid w:val="00CE2540"/>
    <w:rsid w:val="00CE2555"/>
    <w:rsid w:val="00CE26C1"/>
    <w:rsid w:val="00CE3715"/>
    <w:rsid w:val="00CE6E5F"/>
    <w:rsid w:val="00CE7B22"/>
    <w:rsid w:val="00CF0733"/>
    <w:rsid w:val="00CF0EEE"/>
    <w:rsid w:val="00CF25FC"/>
    <w:rsid w:val="00CF43FD"/>
    <w:rsid w:val="00CF4B2F"/>
    <w:rsid w:val="00CF5DB2"/>
    <w:rsid w:val="00CF7683"/>
    <w:rsid w:val="00CF7AD8"/>
    <w:rsid w:val="00D00168"/>
    <w:rsid w:val="00D0238D"/>
    <w:rsid w:val="00D023F1"/>
    <w:rsid w:val="00D05570"/>
    <w:rsid w:val="00D06BDC"/>
    <w:rsid w:val="00D123BE"/>
    <w:rsid w:val="00D13AFC"/>
    <w:rsid w:val="00D16C88"/>
    <w:rsid w:val="00D17DF7"/>
    <w:rsid w:val="00D17EC8"/>
    <w:rsid w:val="00D2185D"/>
    <w:rsid w:val="00D21A20"/>
    <w:rsid w:val="00D21FF4"/>
    <w:rsid w:val="00D23CFB"/>
    <w:rsid w:val="00D24264"/>
    <w:rsid w:val="00D24DC0"/>
    <w:rsid w:val="00D25AAD"/>
    <w:rsid w:val="00D27E29"/>
    <w:rsid w:val="00D31E0C"/>
    <w:rsid w:val="00D3548F"/>
    <w:rsid w:val="00D37B08"/>
    <w:rsid w:val="00D404AB"/>
    <w:rsid w:val="00D41647"/>
    <w:rsid w:val="00D446B9"/>
    <w:rsid w:val="00D446F8"/>
    <w:rsid w:val="00D44725"/>
    <w:rsid w:val="00D50C46"/>
    <w:rsid w:val="00D54193"/>
    <w:rsid w:val="00D55BEF"/>
    <w:rsid w:val="00D5615D"/>
    <w:rsid w:val="00D574E2"/>
    <w:rsid w:val="00D5784B"/>
    <w:rsid w:val="00D62D64"/>
    <w:rsid w:val="00D64790"/>
    <w:rsid w:val="00D64981"/>
    <w:rsid w:val="00D6591F"/>
    <w:rsid w:val="00D659FF"/>
    <w:rsid w:val="00D70958"/>
    <w:rsid w:val="00D7195F"/>
    <w:rsid w:val="00D73597"/>
    <w:rsid w:val="00D751C6"/>
    <w:rsid w:val="00D75E9E"/>
    <w:rsid w:val="00D76328"/>
    <w:rsid w:val="00D77F31"/>
    <w:rsid w:val="00D80969"/>
    <w:rsid w:val="00D8242A"/>
    <w:rsid w:val="00D82B08"/>
    <w:rsid w:val="00D82CF8"/>
    <w:rsid w:val="00D836AA"/>
    <w:rsid w:val="00D860DD"/>
    <w:rsid w:val="00D86EEF"/>
    <w:rsid w:val="00D872E1"/>
    <w:rsid w:val="00D9144C"/>
    <w:rsid w:val="00D93602"/>
    <w:rsid w:val="00D97F7C"/>
    <w:rsid w:val="00DA3ADB"/>
    <w:rsid w:val="00DA4C48"/>
    <w:rsid w:val="00DA534F"/>
    <w:rsid w:val="00DA7B1C"/>
    <w:rsid w:val="00DB18C0"/>
    <w:rsid w:val="00DB4AF9"/>
    <w:rsid w:val="00DB7450"/>
    <w:rsid w:val="00DC0450"/>
    <w:rsid w:val="00DC12BD"/>
    <w:rsid w:val="00DC24F9"/>
    <w:rsid w:val="00DC5BC9"/>
    <w:rsid w:val="00DD037D"/>
    <w:rsid w:val="00DD1038"/>
    <w:rsid w:val="00DD1A92"/>
    <w:rsid w:val="00DD31F9"/>
    <w:rsid w:val="00DD383F"/>
    <w:rsid w:val="00DD5455"/>
    <w:rsid w:val="00DD69FF"/>
    <w:rsid w:val="00DD771A"/>
    <w:rsid w:val="00DE4A64"/>
    <w:rsid w:val="00DE63BB"/>
    <w:rsid w:val="00DE664C"/>
    <w:rsid w:val="00DE67DD"/>
    <w:rsid w:val="00DE6BAB"/>
    <w:rsid w:val="00DE6F54"/>
    <w:rsid w:val="00DF05A5"/>
    <w:rsid w:val="00DF0688"/>
    <w:rsid w:val="00DF148A"/>
    <w:rsid w:val="00DF1DA8"/>
    <w:rsid w:val="00DF2465"/>
    <w:rsid w:val="00DF53D8"/>
    <w:rsid w:val="00DF5646"/>
    <w:rsid w:val="00DF5CA9"/>
    <w:rsid w:val="00DF62CD"/>
    <w:rsid w:val="00DF7CEF"/>
    <w:rsid w:val="00E002D7"/>
    <w:rsid w:val="00E016A4"/>
    <w:rsid w:val="00E03C4B"/>
    <w:rsid w:val="00E04F7B"/>
    <w:rsid w:val="00E05D85"/>
    <w:rsid w:val="00E06363"/>
    <w:rsid w:val="00E07022"/>
    <w:rsid w:val="00E07546"/>
    <w:rsid w:val="00E076CF"/>
    <w:rsid w:val="00E100E7"/>
    <w:rsid w:val="00E10B49"/>
    <w:rsid w:val="00E10DA9"/>
    <w:rsid w:val="00E146FD"/>
    <w:rsid w:val="00E17013"/>
    <w:rsid w:val="00E2212F"/>
    <w:rsid w:val="00E2392E"/>
    <w:rsid w:val="00E24FC2"/>
    <w:rsid w:val="00E2688D"/>
    <w:rsid w:val="00E270B7"/>
    <w:rsid w:val="00E272B8"/>
    <w:rsid w:val="00E302F4"/>
    <w:rsid w:val="00E305A8"/>
    <w:rsid w:val="00E31CA3"/>
    <w:rsid w:val="00E33BA1"/>
    <w:rsid w:val="00E3427F"/>
    <w:rsid w:val="00E351D2"/>
    <w:rsid w:val="00E35C10"/>
    <w:rsid w:val="00E376B2"/>
    <w:rsid w:val="00E37E8E"/>
    <w:rsid w:val="00E4207C"/>
    <w:rsid w:val="00E421B6"/>
    <w:rsid w:val="00E42649"/>
    <w:rsid w:val="00E429C8"/>
    <w:rsid w:val="00E430A1"/>
    <w:rsid w:val="00E439F4"/>
    <w:rsid w:val="00E43EEF"/>
    <w:rsid w:val="00E44FD6"/>
    <w:rsid w:val="00E46E1E"/>
    <w:rsid w:val="00E474D2"/>
    <w:rsid w:val="00E47E5B"/>
    <w:rsid w:val="00E52A0A"/>
    <w:rsid w:val="00E57A08"/>
    <w:rsid w:val="00E57A12"/>
    <w:rsid w:val="00E60476"/>
    <w:rsid w:val="00E60C1A"/>
    <w:rsid w:val="00E628C1"/>
    <w:rsid w:val="00E63C1F"/>
    <w:rsid w:val="00E679B9"/>
    <w:rsid w:val="00E70E6F"/>
    <w:rsid w:val="00E7126D"/>
    <w:rsid w:val="00E71C8B"/>
    <w:rsid w:val="00E75032"/>
    <w:rsid w:val="00E75200"/>
    <w:rsid w:val="00E75395"/>
    <w:rsid w:val="00E76C5B"/>
    <w:rsid w:val="00E805EF"/>
    <w:rsid w:val="00E80E64"/>
    <w:rsid w:val="00E82538"/>
    <w:rsid w:val="00E82A3E"/>
    <w:rsid w:val="00E82A72"/>
    <w:rsid w:val="00E8570F"/>
    <w:rsid w:val="00E868AF"/>
    <w:rsid w:val="00E87217"/>
    <w:rsid w:val="00E90524"/>
    <w:rsid w:val="00E906B2"/>
    <w:rsid w:val="00E918AF"/>
    <w:rsid w:val="00E92A7E"/>
    <w:rsid w:val="00E941B2"/>
    <w:rsid w:val="00E9488A"/>
    <w:rsid w:val="00E94FFD"/>
    <w:rsid w:val="00E95992"/>
    <w:rsid w:val="00E97D43"/>
    <w:rsid w:val="00EA0A93"/>
    <w:rsid w:val="00EA16DA"/>
    <w:rsid w:val="00EA1956"/>
    <w:rsid w:val="00EA1BA3"/>
    <w:rsid w:val="00EA32D3"/>
    <w:rsid w:val="00EA35D5"/>
    <w:rsid w:val="00EA39B5"/>
    <w:rsid w:val="00EB003D"/>
    <w:rsid w:val="00EB1728"/>
    <w:rsid w:val="00EB24CA"/>
    <w:rsid w:val="00EB2AD8"/>
    <w:rsid w:val="00EB39AD"/>
    <w:rsid w:val="00EB6175"/>
    <w:rsid w:val="00EC1640"/>
    <w:rsid w:val="00EC2FFD"/>
    <w:rsid w:val="00EC35A9"/>
    <w:rsid w:val="00EC3C08"/>
    <w:rsid w:val="00EC411E"/>
    <w:rsid w:val="00EC45C8"/>
    <w:rsid w:val="00EC47DE"/>
    <w:rsid w:val="00EC68B7"/>
    <w:rsid w:val="00ED5250"/>
    <w:rsid w:val="00ED59D9"/>
    <w:rsid w:val="00ED5B10"/>
    <w:rsid w:val="00ED64C7"/>
    <w:rsid w:val="00EE0035"/>
    <w:rsid w:val="00EE13AA"/>
    <w:rsid w:val="00EE3E8D"/>
    <w:rsid w:val="00EE4615"/>
    <w:rsid w:val="00EE4C78"/>
    <w:rsid w:val="00EE4FE7"/>
    <w:rsid w:val="00EE7AA7"/>
    <w:rsid w:val="00EF08C3"/>
    <w:rsid w:val="00EF55F5"/>
    <w:rsid w:val="00EF62E2"/>
    <w:rsid w:val="00F007B7"/>
    <w:rsid w:val="00F0176C"/>
    <w:rsid w:val="00F026B7"/>
    <w:rsid w:val="00F028B5"/>
    <w:rsid w:val="00F03452"/>
    <w:rsid w:val="00F044F6"/>
    <w:rsid w:val="00F04CCC"/>
    <w:rsid w:val="00F05D20"/>
    <w:rsid w:val="00F07B5B"/>
    <w:rsid w:val="00F109D1"/>
    <w:rsid w:val="00F12E2D"/>
    <w:rsid w:val="00F163F4"/>
    <w:rsid w:val="00F17067"/>
    <w:rsid w:val="00F256F4"/>
    <w:rsid w:val="00F26D6B"/>
    <w:rsid w:val="00F32220"/>
    <w:rsid w:val="00F34EC3"/>
    <w:rsid w:val="00F360AD"/>
    <w:rsid w:val="00F37627"/>
    <w:rsid w:val="00F40CE7"/>
    <w:rsid w:val="00F43BB2"/>
    <w:rsid w:val="00F46AE4"/>
    <w:rsid w:val="00F47916"/>
    <w:rsid w:val="00F47979"/>
    <w:rsid w:val="00F53234"/>
    <w:rsid w:val="00F53798"/>
    <w:rsid w:val="00F57A8C"/>
    <w:rsid w:val="00F57BB3"/>
    <w:rsid w:val="00F60DDE"/>
    <w:rsid w:val="00F610F3"/>
    <w:rsid w:val="00F61418"/>
    <w:rsid w:val="00F62544"/>
    <w:rsid w:val="00F625DB"/>
    <w:rsid w:val="00F62F40"/>
    <w:rsid w:val="00F65005"/>
    <w:rsid w:val="00F65047"/>
    <w:rsid w:val="00F71EF6"/>
    <w:rsid w:val="00F72715"/>
    <w:rsid w:val="00F749F8"/>
    <w:rsid w:val="00F76156"/>
    <w:rsid w:val="00F82AEA"/>
    <w:rsid w:val="00F82BB6"/>
    <w:rsid w:val="00F83F25"/>
    <w:rsid w:val="00F855D0"/>
    <w:rsid w:val="00F91426"/>
    <w:rsid w:val="00F9223B"/>
    <w:rsid w:val="00F944F1"/>
    <w:rsid w:val="00F96C92"/>
    <w:rsid w:val="00F96E81"/>
    <w:rsid w:val="00FA01AC"/>
    <w:rsid w:val="00FA07F6"/>
    <w:rsid w:val="00FA2544"/>
    <w:rsid w:val="00FA3283"/>
    <w:rsid w:val="00FA3787"/>
    <w:rsid w:val="00FA3FA1"/>
    <w:rsid w:val="00FA52BA"/>
    <w:rsid w:val="00FA582D"/>
    <w:rsid w:val="00FA5947"/>
    <w:rsid w:val="00FA6367"/>
    <w:rsid w:val="00FA7963"/>
    <w:rsid w:val="00FB3AD6"/>
    <w:rsid w:val="00FB475E"/>
    <w:rsid w:val="00FB49F3"/>
    <w:rsid w:val="00FB5537"/>
    <w:rsid w:val="00FB60FE"/>
    <w:rsid w:val="00FC01F2"/>
    <w:rsid w:val="00FC0CE2"/>
    <w:rsid w:val="00FC21D3"/>
    <w:rsid w:val="00FC3AB9"/>
    <w:rsid w:val="00FD1EF9"/>
    <w:rsid w:val="00FD682D"/>
    <w:rsid w:val="00FD6E8E"/>
    <w:rsid w:val="00FD7275"/>
    <w:rsid w:val="00FE08C4"/>
    <w:rsid w:val="00FE1840"/>
    <w:rsid w:val="00FE18AB"/>
    <w:rsid w:val="00FE2B9A"/>
    <w:rsid w:val="00FE4019"/>
    <w:rsid w:val="00FE6F1E"/>
    <w:rsid w:val="00FF11BE"/>
    <w:rsid w:val="00FF3290"/>
    <w:rsid w:val="00FF413F"/>
    <w:rsid w:val="00FF4781"/>
    <w:rsid w:val="00FF6447"/>
    <w:rsid w:val="00FF799E"/>
    <w:rsid w:val="00FF7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1CC19"/>
  <w15:docId w15:val="{6C6C314D-256B-4502-9607-3B27CBDE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055"/>
  </w:style>
  <w:style w:type="paragraph" w:styleId="2">
    <w:name w:val="heading 2"/>
    <w:basedOn w:val="a"/>
    <w:link w:val="20"/>
    <w:uiPriority w:val="9"/>
    <w:qFormat/>
    <w:rsid w:val="005F1BC2"/>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9">
    <w:name w:val="heading 9"/>
    <w:basedOn w:val="a"/>
    <w:next w:val="a"/>
    <w:link w:val="90"/>
    <w:uiPriority w:val="9"/>
    <w:semiHidden/>
    <w:unhideWhenUsed/>
    <w:qFormat/>
    <w:rsid w:val="009D0B54"/>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A702B"/>
  </w:style>
  <w:style w:type="paragraph" w:styleId="a3">
    <w:name w:val="Balloon Text"/>
    <w:basedOn w:val="a"/>
    <w:link w:val="a4"/>
    <w:uiPriority w:val="99"/>
    <w:semiHidden/>
    <w:unhideWhenUsed/>
    <w:rsid w:val="003A702B"/>
    <w:pPr>
      <w:spacing w:after="0"/>
    </w:pPr>
    <w:rPr>
      <w:rFonts w:ascii="Tahoma" w:hAnsi="Tahoma" w:cs="Tahoma"/>
      <w:sz w:val="16"/>
      <w:szCs w:val="16"/>
    </w:rPr>
  </w:style>
  <w:style w:type="character" w:customStyle="1" w:styleId="a4">
    <w:name w:val="Текст выноски Знак"/>
    <w:basedOn w:val="a0"/>
    <w:link w:val="a3"/>
    <w:uiPriority w:val="99"/>
    <w:semiHidden/>
    <w:rsid w:val="003A702B"/>
    <w:rPr>
      <w:rFonts w:ascii="Tahoma" w:hAnsi="Tahoma" w:cs="Tahoma"/>
      <w:sz w:val="16"/>
      <w:szCs w:val="16"/>
    </w:rPr>
  </w:style>
  <w:style w:type="paragraph" w:styleId="a5">
    <w:name w:val="header"/>
    <w:basedOn w:val="a"/>
    <w:link w:val="a6"/>
    <w:unhideWhenUsed/>
    <w:rsid w:val="003A702B"/>
    <w:pPr>
      <w:tabs>
        <w:tab w:val="center" w:pos="4677"/>
        <w:tab w:val="right" w:pos="9355"/>
      </w:tabs>
      <w:spacing w:after="0"/>
    </w:pPr>
  </w:style>
  <w:style w:type="character" w:customStyle="1" w:styleId="a6">
    <w:name w:val="Верхний колонтитул Знак"/>
    <w:basedOn w:val="a0"/>
    <w:link w:val="a5"/>
    <w:rsid w:val="003A702B"/>
  </w:style>
  <w:style w:type="paragraph" w:styleId="a7">
    <w:name w:val="footer"/>
    <w:basedOn w:val="a"/>
    <w:link w:val="a8"/>
    <w:uiPriority w:val="99"/>
    <w:unhideWhenUsed/>
    <w:rsid w:val="003A702B"/>
    <w:pPr>
      <w:tabs>
        <w:tab w:val="center" w:pos="4677"/>
        <w:tab w:val="right" w:pos="9355"/>
      </w:tabs>
      <w:spacing w:after="0"/>
    </w:pPr>
  </w:style>
  <w:style w:type="character" w:customStyle="1" w:styleId="a8">
    <w:name w:val="Нижний колонтитул Знак"/>
    <w:basedOn w:val="a0"/>
    <w:link w:val="a7"/>
    <w:uiPriority w:val="99"/>
    <w:rsid w:val="003A702B"/>
  </w:style>
  <w:style w:type="paragraph" w:styleId="a9">
    <w:name w:val="List Paragraph"/>
    <w:basedOn w:val="a"/>
    <w:link w:val="aa"/>
    <w:uiPriority w:val="34"/>
    <w:qFormat/>
    <w:rsid w:val="003A702B"/>
    <w:pPr>
      <w:spacing w:after="200" w:line="276" w:lineRule="auto"/>
      <w:ind w:left="720"/>
      <w:contextualSpacing/>
    </w:pPr>
  </w:style>
  <w:style w:type="character" w:styleId="ab">
    <w:name w:val="Hyperlink"/>
    <w:basedOn w:val="a0"/>
    <w:uiPriority w:val="99"/>
    <w:unhideWhenUsed/>
    <w:rsid w:val="0076017E"/>
    <w:rPr>
      <w:color w:val="0000FF" w:themeColor="hyperlink"/>
      <w:u w:val="single"/>
    </w:rPr>
  </w:style>
  <w:style w:type="character" w:customStyle="1" w:styleId="20">
    <w:name w:val="Заголовок 2 Знак"/>
    <w:basedOn w:val="a0"/>
    <w:link w:val="2"/>
    <w:uiPriority w:val="9"/>
    <w:rsid w:val="005F1BC2"/>
    <w:rPr>
      <w:rFonts w:ascii="Times New Roman" w:eastAsia="Times New Roman" w:hAnsi="Times New Roman" w:cs="Times New Roman"/>
      <w:b/>
      <w:bCs/>
      <w:sz w:val="36"/>
      <w:szCs w:val="36"/>
      <w:lang w:eastAsia="ru-RU"/>
    </w:rPr>
  </w:style>
  <w:style w:type="paragraph" w:customStyle="1" w:styleId="21">
    <w:name w:val="Стиль2"/>
    <w:basedOn w:val="a"/>
    <w:link w:val="22"/>
    <w:uiPriority w:val="99"/>
    <w:rsid w:val="009D0B54"/>
    <w:pPr>
      <w:spacing w:after="0"/>
      <w:ind w:firstLine="851"/>
      <w:jc w:val="both"/>
    </w:pPr>
    <w:rPr>
      <w:rFonts w:ascii="Times New Roman" w:eastAsia="Times New Roman" w:hAnsi="Times New Roman" w:cs="Times New Roman"/>
      <w:sz w:val="28"/>
      <w:szCs w:val="28"/>
      <w:lang w:val="x-none" w:eastAsia="x-none"/>
    </w:rPr>
  </w:style>
  <w:style w:type="character" w:customStyle="1" w:styleId="22">
    <w:name w:val="Стиль2 Знак"/>
    <w:link w:val="21"/>
    <w:uiPriority w:val="99"/>
    <w:locked/>
    <w:rsid w:val="009D0B54"/>
    <w:rPr>
      <w:rFonts w:ascii="Times New Roman" w:eastAsia="Times New Roman" w:hAnsi="Times New Roman" w:cs="Times New Roman"/>
      <w:sz w:val="28"/>
      <w:szCs w:val="28"/>
      <w:lang w:val="x-none" w:eastAsia="x-none"/>
    </w:rPr>
  </w:style>
  <w:style w:type="character" w:customStyle="1" w:styleId="90">
    <w:name w:val="Заголовок 9 Знак"/>
    <w:basedOn w:val="a0"/>
    <w:link w:val="9"/>
    <w:uiPriority w:val="9"/>
    <w:semiHidden/>
    <w:rsid w:val="009D0B54"/>
    <w:rPr>
      <w:rFonts w:ascii="Cambria" w:eastAsia="Times New Roman" w:hAnsi="Cambria" w:cs="Times New Roman"/>
      <w:lang w:eastAsia="ru-RU"/>
    </w:rPr>
  </w:style>
  <w:style w:type="paragraph" w:styleId="ac">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link w:val="ad"/>
    <w:unhideWhenUsed/>
    <w:rsid w:val="009D0B54"/>
    <w:pPr>
      <w:spacing w:before="100" w:beforeAutospacing="1" w:after="100" w:afterAutospacing="1"/>
    </w:pPr>
    <w:rPr>
      <w:rFonts w:ascii="Times New Roman" w:eastAsia="Times New Roman" w:hAnsi="Times New Roman" w:cs="Times New Roman"/>
      <w:sz w:val="24"/>
      <w:szCs w:val="24"/>
      <w:lang w:eastAsia="ru-RU"/>
    </w:rPr>
  </w:style>
  <w:style w:type="table" w:styleId="ae">
    <w:name w:val="Table Grid"/>
    <w:basedOn w:val="a1"/>
    <w:uiPriority w:val="59"/>
    <w:rsid w:val="009F029D"/>
    <w:pPr>
      <w:spacing w:after="0"/>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link w:val="a9"/>
    <w:uiPriority w:val="34"/>
    <w:rsid w:val="00EA1BA3"/>
  </w:style>
  <w:style w:type="character" w:customStyle="1" w:styleId="ad">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link w:val="ac"/>
    <w:locked/>
    <w:rsid w:val="00EA1BA3"/>
    <w:rPr>
      <w:rFonts w:ascii="Times New Roman" w:eastAsia="Times New Roman" w:hAnsi="Times New Roman" w:cs="Times New Roman"/>
      <w:sz w:val="24"/>
      <w:szCs w:val="24"/>
      <w:lang w:eastAsia="ru-RU"/>
    </w:rPr>
  </w:style>
  <w:style w:type="paragraph" w:customStyle="1" w:styleId="10">
    <w:name w:val="Основной текст1"/>
    <w:basedOn w:val="a"/>
    <w:link w:val="af"/>
    <w:rsid w:val="00EA1BA3"/>
    <w:pPr>
      <w:widowControl w:val="0"/>
      <w:shd w:val="clear" w:color="auto" w:fill="FFFFFF"/>
      <w:spacing w:after="0" w:line="360" w:lineRule="auto"/>
      <w:ind w:firstLine="400"/>
    </w:pPr>
    <w:rPr>
      <w:rFonts w:ascii="Times New Roman" w:eastAsia="Times New Roman" w:hAnsi="Times New Roman" w:cs="Times New Roman"/>
      <w:color w:val="000000"/>
      <w:sz w:val="24"/>
      <w:szCs w:val="24"/>
      <w:lang w:eastAsia="ru-RU" w:bidi="ru-RU"/>
    </w:rPr>
  </w:style>
  <w:style w:type="paragraph" w:styleId="23">
    <w:name w:val="Body Text Indent 2"/>
    <w:basedOn w:val="a"/>
    <w:link w:val="24"/>
    <w:rsid w:val="00EA1BA3"/>
    <w:pPr>
      <w:spacing w:after="0"/>
      <w:ind w:left="540" w:firstLine="540"/>
      <w:jc w:val="both"/>
    </w:pPr>
    <w:rPr>
      <w:rFonts w:ascii="Courier New" w:eastAsia="Times New Roman" w:hAnsi="Courier New" w:cs="Times New Roman"/>
      <w:sz w:val="28"/>
      <w:szCs w:val="24"/>
      <w:lang w:val="x-none" w:eastAsia="x-none"/>
    </w:rPr>
  </w:style>
  <w:style w:type="character" w:customStyle="1" w:styleId="24">
    <w:name w:val="Основной текст с отступом 2 Знак"/>
    <w:basedOn w:val="a0"/>
    <w:link w:val="23"/>
    <w:rsid w:val="00EA1BA3"/>
    <w:rPr>
      <w:rFonts w:ascii="Courier New" w:eastAsia="Times New Roman" w:hAnsi="Courier New" w:cs="Times New Roman"/>
      <w:sz w:val="28"/>
      <w:szCs w:val="24"/>
      <w:lang w:val="x-none" w:eastAsia="x-none"/>
    </w:rPr>
  </w:style>
  <w:style w:type="paragraph" w:customStyle="1" w:styleId="c3">
    <w:name w:val="c3"/>
    <w:basedOn w:val="a"/>
    <w:rsid w:val="00EA1BA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5">
    <w:name w:val="c5"/>
    <w:rsid w:val="00EA1BA3"/>
  </w:style>
  <w:style w:type="table" w:customStyle="1" w:styleId="11">
    <w:name w:val="Сетка таблицы1"/>
    <w:basedOn w:val="a1"/>
    <w:next w:val="ae"/>
    <w:uiPriority w:val="59"/>
    <w:rsid w:val="00854E8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854E8F"/>
    <w:pPr>
      <w:spacing w:after="0"/>
    </w:pPr>
    <w:rPr>
      <w:rFonts w:eastAsiaTheme="minorEastAsia"/>
      <w:lang w:eastAsia="ru-RU"/>
    </w:rPr>
  </w:style>
  <w:style w:type="character" w:customStyle="1" w:styleId="af">
    <w:name w:val="Основной текст_"/>
    <w:basedOn w:val="a0"/>
    <w:link w:val="10"/>
    <w:rsid w:val="00CB6691"/>
    <w:rPr>
      <w:rFonts w:ascii="Times New Roman" w:eastAsia="Times New Roman" w:hAnsi="Times New Roman" w:cs="Times New Roman"/>
      <w:color w:val="000000"/>
      <w:sz w:val="24"/>
      <w:szCs w:val="24"/>
      <w:shd w:val="clear" w:color="auto" w:fill="FFFFFF"/>
      <w:lang w:eastAsia="ru-RU" w:bidi="ru-RU"/>
    </w:rPr>
  </w:style>
  <w:style w:type="table" w:customStyle="1" w:styleId="25">
    <w:name w:val="Сетка таблицы2"/>
    <w:basedOn w:val="a1"/>
    <w:next w:val="ae"/>
    <w:uiPriority w:val="59"/>
    <w:rsid w:val="0036075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73B4"/>
    <w:pPr>
      <w:autoSpaceDE w:val="0"/>
      <w:autoSpaceDN w:val="0"/>
      <w:adjustRightInd w:val="0"/>
      <w:spacing w:after="0"/>
    </w:pPr>
    <w:rPr>
      <w:rFonts w:ascii="Times New Roman" w:hAnsi="Times New Roman" w:cs="Times New Roman"/>
      <w:color w:val="000000"/>
      <w:sz w:val="24"/>
      <w:szCs w:val="24"/>
    </w:rPr>
  </w:style>
  <w:style w:type="table" w:customStyle="1" w:styleId="3">
    <w:name w:val="Сетка таблицы3"/>
    <w:basedOn w:val="a1"/>
    <w:next w:val="ae"/>
    <w:uiPriority w:val="59"/>
    <w:rsid w:val="0072640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e"/>
    <w:uiPriority w:val="59"/>
    <w:rsid w:val="005103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913A1A"/>
    <w:pPr>
      <w:widowControl w:val="0"/>
      <w:spacing w:after="0"/>
    </w:pPr>
    <w:rPr>
      <w:rFonts w:ascii="Arial" w:eastAsia="Times New Roman" w:hAnsi="Arial" w:cs="Times New Roman"/>
      <w:b/>
      <w:snapToGrid w:val="0"/>
      <w:sz w:val="12"/>
      <w:szCs w:val="20"/>
      <w:lang w:eastAsia="ru-RU"/>
    </w:rPr>
  </w:style>
  <w:style w:type="character" w:styleId="af1">
    <w:name w:val="annotation reference"/>
    <w:basedOn w:val="a0"/>
    <w:uiPriority w:val="99"/>
    <w:semiHidden/>
    <w:unhideWhenUsed/>
    <w:rsid w:val="00FE2B9A"/>
    <w:rPr>
      <w:sz w:val="16"/>
      <w:szCs w:val="16"/>
    </w:rPr>
  </w:style>
  <w:style w:type="paragraph" w:styleId="af2">
    <w:name w:val="annotation text"/>
    <w:basedOn w:val="a"/>
    <w:link w:val="af3"/>
    <w:uiPriority w:val="99"/>
    <w:semiHidden/>
    <w:unhideWhenUsed/>
    <w:rsid w:val="00FE2B9A"/>
    <w:rPr>
      <w:sz w:val="20"/>
      <w:szCs w:val="20"/>
    </w:rPr>
  </w:style>
  <w:style w:type="character" w:customStyle="1" w:styleId="af3">
    <w:name w:val="Текст примечания Знак"/>
    <w:basedOn w:val="a0"/>
    <w:link w:val="af2"/>
    <w:uiPriority w:val="99"/>
    <w:semiHidden/>
    <w:rsid w:val="00FE2B9A"/>
    <w:rPr>
      <w:sz w:val="20"/>
      <w:szCs w:val="20"/>
    </w:rPr>
  </w:style>
  <w:style w:type="paragraph" w:styleId="af4">
    <w:name w:val="annotation subject"/>
    <w:basedOn w:val="af2"/>
    <w:next w:val="af2"/>
    <w:link w:val="af5"/>
    <w:uiPriority w:val="99"/>
    <w:semiHidden/>
    <w:unhideWhenUsed/>
    <w:rsid w:val="00FE2B9A"/>
    <w:rPr>
      <w:b/>
      <w:bCs/>
    </w:rPr>
  </w:style>
  <w:style w:type="character" w:customStyle="1" w:styleId="af5">
    <w:name w:val="Тема примечания Знак"/>
    <w:basedOn w:val="af3"/>
    <w:link w:val="af4"/>
    <w:uiPriority w:val="99"/>
    <w:semiHidden/>
    <w:rsid w:val="00FE2B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117879">
      <w:bodyDiv w:val="1"/>
      <w:marLeft w:val="0"/>
      <w:marRight w:val="0"/>
      <w:marTop w:val="0"/>
      <w:marBottom w:val="0"/>
      <w:divBdr>
        <w:top w:val="none" w:sz="0" w:space="0" w:color="auto"/>
        <w:left w:val="none" w:sz="0" w:space="0" w:color="auto"/>
        <w:bottom w:val="none" w:sz="0" w:space="0" w:color="auto"/>
        <w:right w:val="none" w:sz="0" w:space="0" w:color="auto"/>
      </w:divBdr>
    </w:div>
    <w:div w:id="1637222060">
      <w:bodyDiv w:val="1"/>
      <w:marLeft w:val="0"/>
      <w:marRight w:val="0"/>
      <w:marTop w:val="0"/>
      <w:marBottom w:val="0"/>
      <w:divBdr>
        <w:top w:val="none" w:sz="0" w:space="0" w:color="auto"/>
        <w:left w:val="none" w:sz="0" w:space="0" w:color="auto"/>
        <w:bottom w:val="none" w:sz="0" w:space="0" w:color="auto"/>
        <w:right w:val="none" w:sz="0" w:space="0" w:color="auto"/>
      </w:divBdr>
    </w:div>
    <w:div w:id="193936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6C297-2A0C-4510-A9D2-DDAB99AFC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7678</TotalTime>
  <Pages>10</Pages>
  <Words>3082</Words>
  <Characters>17571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cp:lastModifiedBy>
  <cp:revision>228</cp:revision>
  <cp:lastPrinted>2023-02-28T06:58:00Z</cp:lastPrinted>
  <dcterms:created xsi:type="dcterms:W3CDTF">2021-04-15T01:23:00Z</dcterms:created>
  <dcterms:modified xsi:type="dcterms:W3CDTF">2025-04-01T16:39:00Z</dcterms:modified>
</cp:coreProperties>
</file>