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РОССИЙСКАЯ ФЕДЕРАЦИЯ</w:t>
      </w: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 xml:space="preserve">     ЗАРИНСКИЙ СЕЛЬСКИЙ СОВЕТ НАРОДНЫХ ДЕПУТАТОВ</w:t>
      </w: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БИЙСКОГО РАЙОНА АЛТАЙСКОГО КРАЯ</w:t>
      </w:r>
    </w:p>
    <w:p w:rsidR="001C1596" w:rsidRDefault="001C1596" w:rsidP="001C1596">
      <w:pPr>
        <w:rPr>
          <w:sz w:val="28"/>
          <w:szCs w:val="28"/>
        </w:rPr>
      </w:pP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 </w:t>
      </w:r>
    </w:p>
    <w:p w:rsidR="001C1596" w:rsidRDefault="001C1596" w:rsidP="001C1596">
      <w:pPr>
        <w:rPr>
          <w:sz w:val="28"/>
          <w:szCs w:val="28"/>
        </w:rPr>
      </w:pP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>От 24 мая 2024 года               п. Заря.                                         № 108</w:t>
      </w:r>
    </w:p>
    <w:p w:rsidR="001C1596" w:rsidRDefault="001C1596" w:rsidP="001C1596">
      <w:pPr>
        <w:rPr>
          <w:sz w:val="28"/>
          <w:szCs w:val="28"/>
        </w:rPr>
      </w:pP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</w:p>
    <w:p w:rsidR="001C1596" w:rsidRDefault="001C1596" w:rsidP="001C1596">
      <w:pPr>
        <w:rPr>
          <w:sz w:val="28"/>
          <w:szCs w:val="28"/>
        </w:rPr>
      </w:pPr>
      <w:r>
        <w:rPr>
          <w:sz w:val="28"/>
          <w:szCs w:val="28"/>
        </w:rPr>
        <w:t>МО Заринский сельсовет за 1 квартал 2024года</w:t>
      </w:r>
    </w:p>
    <w:p w:rsidR="001C1596" w:rsidRDefault="001C1596" w:rsidP="001C1596">
      <w:pPr>
        <w:jc w:val="both"/>
        <w:rPr>
          <w:sz w:val="28"/>
          <w:szCs w:val="28"/>
        </w:rPr>
      </w:pPr>
    </w:p>
    <w:p w:rsidR="001C1596" w:rsidRDefault="001C1596" w:rsidP="001C1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п. 2 ст. 22 Устава муниципального образования Заринский сельсовет Бийского района Алтайского края и заслушав информацию </w:t>
      </w:r>
      <w:proofErr w:type="gramStart"/>
      <w:r>
        <w:rPr>
          <w:sz w:val="28"/>
          <w:szCs w:val="28"/>
        </w:rPr>
        <w:t>бухгалтера  Поповой</w:t>
      </w:r>
      <w:proofErr w:type="gramEnd"/>
      <w:r>
        <w:rPr>
          <w:sz w:val="28"/>
          <w:szCs w:val="28"/>
        </w:rPr>
        <w:t xml:space="preserve"> Е.Г по вопросу «Отчет об исполнении  бюджета за 1 квартал 2024 года», Заринский сельский Совет народных депутатов РЕШИЛ:</w:t>
      </w:r>
    </w:p>
    <w:p w:rsidR="001C1596" w:rsidRDefault="001C1596" w:rsidP="001C1596">
      <w:pPr>
        <w:jc w:val="both"/>
        <w:rPr>
          <w:sz w:val="28"/>
          <w:szCs w:val="28"/>
        </w:rPr>
      </w:pPr>
    </w:p>
    <w:p w:rsidR="001C1596" w:rsidRDefault="001C1596" w:rsidP="001C1596">
      <w:pPr>
        <w:numPr>
          <w:ilvl w:val="0"/>
          <w:numId w:val="1"/>
        </w:numPr>
        <w:tabs>
          <w:tab w:val="clear" w:pos="795"/>
          <w:tab w:val="num" w:pos="435"/>
        </w:tabs>
        <w:suppressAutoHyphens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«Отчет об исполнении бюджета Заринского сельсовета за 1 квартал 2024 года»</w:t>
      </w:r>
    </w:p>
    <w:p w:rsidR="001C1596" w:rsidRDefault="001C1596" w:rsidP="001C1596">
      <w:pPr>
        <w:tabs>
          <w:tab w:val="num" w:pos="435"/>
        </w:tabs>
        <w:ind w:firstLine="142"/>
        <w:jc w:val="both"/>
        <w:rPr>
          <w:sz w:val="28"/>
          <w:szCs w:val="28"/>
        </w:rPr>
      </w:pPr>
    </w:p>
    <w:p w:rsidR="001C1596" w:rsidRDefault="001C1596" w:rsidP="001C1596">
      <w:pPr>
        <w:numPr>
          <w:ilvl w:val="0"/>
          <w:numId w:val="1"/>
        </w:numPr>
        <w:tabs>
          <w:tab w:val="clear" w:pos="795"/>
          <w:tab w:val="num" w:pos="435"/>
        </w:tabs>
        <w:suppressAutoHyphens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администрации на подписание и обнародование </w:t>
      </w:r>
      <w:proofErr w:type="gramStart"/>
      <w:r>
        <w:rPr>
          <w:sz w:val="28"/>
          <w:szCs w:val="28"/>
        </w:rPr>
        <w:t>в  установленном</w:t>
      </w:r>
      <w:proofErr w:type="gramEnd"/>
      <w:r>
        <w:rPr>
          <w:sz w:val="28"/>
          <w:szCs w:val="28"/>
        </w:rPr>
        <w:t xml:space="preserve"> порядке.</w:t>
      </w:r>
    </w:p>
    <w:p w:rsidR="001C1596" w:rsidRDefault="001C1596" w:rsidP="001C1596">
      <w:pPr>
        <w:tabs>
          <w:tab w:val="num" w:pos="435"/>
        </w:tabs>
        <w:ind w:firstLine="142"/>
        <w:jc w:val="both"/>
        <w:rPr>
          <w:sz w:val="28"/>
          <w:szCs w:val="28"/>
        </w:rPr>
      </w:pPr>
    </w:p>
    <w:p w:rsidR="001C1596" w:rsidRDefault="001C1596" w:rsidP="001C1596">
      <w:pPr>
        <w:numPr>
          <w:ilvl w:val="0"/>
          <w:numId w:val="1"/>
        </w:numPr>
        <w:tabs>
          <w:tab w:val="clear" w:pos="795"/>
          <w:tab w:val="num" w:pos="435"/>
        </w:tabs>
        <w:suppressAutoHyphens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экономике, бюджетной политике и аграрным вопросам.</w:t>
      </w:r>
    </w:p>
    <w:p w:rsidR="001C1596" w:rsidRDefault="001C1596" w:rsidP="001C1596">
      <w:pPr>
        <w:jc w:val="both"/>
        <w:rPr>
          <w:sz w:val="28"/>
          <w:szCs w:val="28"/>
        </w:rPr>
      </w:pPr>
    </w:p>
    <w:p w:rsidR="001C1596" w:rsidRDefault="001C1596" w:rsidP="001C1596">
      <w:pPr>
        <w:ind w:left="435"/>
        <w:jc w:val="both"/>
        <w:rPr>
          <w:sz w:val="28"/>
          <w:szCs w:val="28"/>
        </w:rPr>
      </w:pPr>
    </w:p>
    <w:p w:rsidR="001C1596" w:rsidRDefault="001C1596" w:rsidP="001C1596">
      <w:pPr>
        <w:ind w:left="435"/>
        <w:jc w:val="both"/>
        <w:rPr>
          <w:sz w:val="28"/>
          <w:szCs w:val="28"/>
        </w:rPr>
      </w:pPr>
    </w:p>
    <w:p w:rsidR="001C1596" w:rsidRDefault="001C1596" w:rsidP="001C1596">
      <w:pPr>
        <w:jc w:val="both"/>
        <w:rPr>
          <w:sz w:val="28"/>
          <w:szCs w:val="28"/>
        </w:rPr>
      </w:pPr>
    </w:p>
    <w:p w:rsidR="001C1596" w:rsidRDefault="001C1596" w:rsidP="001C1596">
      <w:pPr>
        <w:ind w:left="435"/>
        <w:jc w:val="both"/>
        <w:rPr>
          <w:sz w:val="28"/>
          <w:szCs w:val="28"/>
        </w:rPr>
      </w:pPr>
    </w:p>
    <w:p w:rsidR="001C1596" w:rsidRDefault="001C1596" w:rsidP="001C1596">
      <w:pPr>
        <w:ind w:left="435"/>
        <w:jc w:val="both"/>
        <w:rPr>
          <w:sz w:val="28"/>
          <w:szCs w:val="28"/>
        </w:rPr>
      </w:pPr>
    </w:p>
    <w:p w:rsidR="001C1596" w:rsidRDefault="001C1596" w:rsidP="001C1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 xml:space="preserve">сельсовета:   </w:t>
      </w:r>
      <w:proofErr w:type="gramEnd"/>
      <w:r>
        <w:rPr>
          <w:sz w:val="28"/>
          <w:szCs w:val="28"/>
        </w:rPr>
        <w:t xml:space="preserve">                                                                М.А. Москалева</w:t>
      </w:r>
    </w:p>
    <w:p w:rsidR="001C1596" w:rsidRDefault="001C1596" w:rsidP="001C1596">
      <w:pPr>
        <w:ind w:left="435"/>
        <w:jc w:val="both"/>
        <w:rPr>
          <w:sz w:val="28"/>
          <w:szCs w:val="28"/>
        </w:rPr>
      </w:pPr>
    </w:p>
    <w:p w:rsidR="001C1596" w:rsidRDefault="001C1596" w:rsidP="001C1596">
      <w:pPr>
        <w:jc w:val="both"/>
        <w:rPr>
          <w:sz w:val="28"/>
          <w:szCs w:val="28"/>
        </w:rPr>
      </w:pPr>
    </w:p>
    <w:p w:rsidR="001C1596" w:rsidRDefault="001C1596" w:rsidP="001C1596">
      <w:pPr>
        <w:pStyle w:val="2"/>
        <w:widowControl w:val="0"/>
        <w:spacing w:before="240" w:after="60"/>
        <w:rPr>
          <w:b w:val="0"/>
          <w:szCs w:val="28"/>
        </w:rPr>
      </w:pPr>
    </w:p>
    <w:p w:rsidR="001C1596" w:rsidRPr="001C1596" w:rsidRDefault="001C1596" w:rsidP="001C1596">
      <w:bookmarkStart w:id="0" w:name="_GoBack"/>
      <w:bookmarkEnd w:id="0"/>
    </w:p>
    <w:p w:rsidR="001C1596" w:rsidRDefault="001C1596">
      <w:pPr>
        <w:pStyle w:val="2"/>
        <w:widowControl w:val="0"/>
        <w:spacing w:before="240" w:after="60"/>
        <w:jc w:val="center"/>
        <w:rPr>
          <w:color w:val="000000"/>
          <w:sz w:val="30"/>
          <w:szCs w:val="30"/>
        </w:rPr>
      </w:pPr>
    </w:p>
    <w:p w:rsidR="001C1596" w:rsidRDefault="001C1596">
      <w:pPr>
        <w:pStyle w:val="2"/>
        <w:widowControl w:val="0"/>
        <w:spacing w:before="240" w:after="60"/>
        <w:jc w:val="center"/>
        <w:rPr>
          <w:color w:val="000000"/>
          <w:sz w:val="30"/>
          <w:szCs w:val="30"/>
        </w:rPr>
      </w:pPr>
    </w:p>
    <w:p w:rsidR="00BB1A3F" w:rsidRDefault="001C1596">
      <w:pPr>
        <w:pStyle w:val="2"/>
        <w:widowControl w:val="0"/>
        <w:spacing w:before="240" w:after="6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Отчет  об</w:t>
      </w:r>
      <w:proofErr w:type="gramEnd"/>
      <w:r>
        <w:rPr>
          <w:color w:val="000000"/>
          <w:sz w:val="30"/>
          <w:szCs w:val="30"/>
        </w:rPr>
        <w:t xml:space="preserve"> исполнении бюджета Администрации Заринского сельсовета Бийского района Алтайского края</w:t>
      </w:r>
    </w:p>
    <w:p w:rsidR="00BB1A3F" w:rsidRDefault="001C1596">
      <w:pPr>
        <w:pStyle w:val="2"/>
        <w:widowControl w:val="0"/>
        <w:spacing w:before="240" w:after="6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За  1</w:t>
      </w:r>
      <w:proofErr w:type="gramEnd"/>
      <w:r>
        <w:rPr>
          <w:color w:val="000000"/>
          <w:sz w:val="30"/>
          <w:szCs w:val="30"/>
        </w:rPr>
        <w:t xml:space="preserve"> квартал 2024 года</w:t>
      </w:r>
    </w:p>
    <w:p w:rsidR="00BB1A3F" w:rsidRDefault="00BB1A3F">
      <w:pPr>
        <w:rPr>
          <w:sz w:val="24"/>
        </w:rPr>
      </w:pPr>
    </w:p>
    <w:p w:rsidR="00BB1A3F" w:rsidRDefault="00BB1A3F">
      <w:pPr>
        <w:jc w:val="both"/>
        <w:rPr>
          <w:sz w:val="24"/>
        </w:rPr>
      </w:pP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 В бюджет администрации </w:t>
      </w:r>
      <w:proofErr w:type="gramStart"/>
      <w:r>
        <w:rPr>
          <w:sz w:val="24"/>
        </w:rPr>
        <w:t>за  1</w:t>
      </w:r>
      <w:proofErr w:type="gramEnd"/>
      <w:r>
        <w:rPr>
          <w:sz w:val="24"/>
        </w:rPr>
        <w:t xml:space="preserve"> квартал 2024 г.  поступило доходов в сумме 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>1 485 888 руб.10 коп., что составляет 18,3</w:t>
      </w:r>
      <w:r>
        <w:rPr>
          <w:sz w:val="24"/>
        </w:rPr>
        <w:t xml:space="preserve"> </w:t>
      </w:r>
      <w:proofErr w:type="gramStart"/>
      <w:r>
        <w:rPr>
          <w:sz w:val="24"/>
        </w:rPr>
        <w:t>%  от</w:t>
      </w:r>
      <w:proofErr w:type="gramEnd"/>
      <w:r>
        <w:rPr>
          <w:sz w:val="24"/>
        </w:rPr>
        <w:t xml:space="preserve"> запланированных за год, в том числе собственных доходов  223 454 руб.19 коп.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 Удельный вес собственных </w:t>
      </w:r>
      <w:proofErr w:type="gramStart"/>
      <w:r>
        <w:rPr>
          <w:sz w:val="24"/>
        </w:rPr>
        <w:t>доходов  в</w:t>
      </w:r>
      <w:proofErr w:type="gramEnd"/>
      <w:r>
        <w:rPr>
          <w:sz w:val="24"/>
        </w:rPr>
        <w:t xml:space="preserve"> общем объеме составил 15 процентов.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Поступления собственных доходов в 1-ом квартале 2024 г. в сравнении с этим же п</w:t>
      </w:r>
      <w:r>
        <w:rPr>
          <w:sz w:val="24"/>
        </w:rPr>
        <w:t>ериодом 2023 г. уменьшились на   571 626 руб. 16 коп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или на 6,78</w:t>
      </w:r>
      <w:r>
        <w:rPr>
          <w:sz w:val="24"/>
        </w:rPr>
        <w:t xml:space="preserve"> </w:t>
      </w:r>
      <w:r>
        <w:rPr>
          <w:sz w:val="24"/>
        </w:rPr>
        <w:t>процента.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  Из районного бюджета поступило средств   </w:t>
      </w:r>
      <w:proofErr w:type="gramStart"/>
      <w:r>
        <w:rPr>
          <w:sz w:val="24"/>
        </w:rPr>
        <w:t>в  сумме</w:t>
      </w:r>
      <w:proofErr w:type="gramEnd"/>
      <w:r>
        <w:rPr>
          <w:sz w:val="24"/>
        </w:rPr>
        <w:t xml:space="preserve">   1 223 219,36 что на  460 074,01 руб. больше в сравнении с 2023г. 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Расходы </w:t>
      </w:r>
      <w:proofErr w:type="gramStart"/>
      <w:r>
        <w:rPr>
          <w:sz w:val="24"/>
        </w:rPr>
        <w:t>бюджета  посе</w:t>
      </w:r>
      <w:r>
        <w:rPr>
          <w:sz w:val="24"/>
        </w:rPr>
        <w:t>ления</w:t>
      </w:r>
      <w:proofErr w:type="gramEnd"/>
      <w:r>
        <w:rPr>
          <w:sz w:val="24"/>
        </w:rPr>
        <w:t xml:space="preserve"> за 1-ый квартал 2024 г. составили 1 694 971,88 руб. или 20,9 процентов от запланированных.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По состоянию на 01.04.2024 г. задолженности по выплате заработной платы работникам Администрации нет.</w:t>
      </w:r>
    </w:p>
    <w:p w:rsidR="00BB1A3F" w:rsidRDefault="001C1596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proofErr w:type="gramStart"/>
      <w:r>
        <w:rPr>
          <w:sz w:val="24"/>
        </w:rPr>
        <w:t>Сельский  бюджет</w:t>
      </w:r>
      <w:proofErr w:type="gramEnd"/>
      <w:r>
        <w:rPr>
          <w:sz w:val="24"/>
        </w:rPr>
        <w:t xml:space="preserve"> выполнен по</w:t>
      </w:r>
      <w:r>
        <w:rPr>
          <w:sz w:val="24"/>
        </w:rPr>
        <w:t xml:space="preserve"> доходам на 18,3 процента  и по расходам на     20,9 процентов.</w:t>
      </w:r>
    </w:p>
    <w:p w:rsidR="00BB1A3F" w:rsidRDefault="00BB1A3F">
      <w:pPr>
        <w:jc w:val="both"/>
        <w:rPr>
          <w:sz w:val="24"/>
        </w:rPr>
      </w:pPr>
    </w:p>
    <w:p w:rsidR="00BB1A3F" w:rsidRDefault="00BB1A3F">
      <w:pPr>
        <w:jc w:val="center"/>
        <w:rPr>
          <w:sz w:val="24"/>
        </w:rPr>
      </w:pPr>
    </w:p>
    <w:tbl>
      <w:tblPr>
        <w:tblW w:w="9126" w:type="dxa"/>
        <w:tblInd w:w="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60"/>
        <w:gridCol w:w="1222"/>
        <w:gridCol w:w="1451"/>
        <w:gridCol w:w="1293"/>
      </w:tblGrid>
      <w:tr w:rsidR="00BB1A3F">
        <w:trPr>
          <w:trHeight w:val="300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rPr>
                <w:sz w:val="24"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Исполнено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rPr>
                <w:b/>
                <w:i/>
              </w:rPr>
              <w:t>Наименование показателя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center"/>
              <w:rPr>
                <w:sz w:val="24"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center"/>
              <w:rPr>
                <w:sz w:val="24"/>
              </w:rPr>
            </w:pPr>
            <w:r>
              <w:rPr>
                <w:b/>
                <w:i/>
              </w:rPr>
              <w:t>2024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center"/>
              <w:rPr>
                <w:sz w:val="24"/>
              </w:rPr>
            </w:pPr>
            <w:r>
              <w:rPr>
                <w:b/>
                <w:i/>
              </w:rPr>
              <w:t>2023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rPr>
                <w:b/>
                <w:i/>
              </w:rPr>
              <w:t>Доходы бюджета- ВСЕГО: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rPr>
                <w:b/>
                <w:i/>
              </w:rPr>
              <w:t>8098058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rPr>
                <w:b/>
                <w:i/>
              </w:rPr>
              <w:t>1485908,1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rPr>
                <w:b/>
                <w:i/>
              </w:rPr>
              <w:t>1597440,25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Налог на доходы с физических лиц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365000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53953,65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44131,66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 xml:space="preserve">Налог на </w:t>
            </w:r>
            <w:r>
              <w:t>имущество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199000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15840,04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9982,31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Земельный налог с физических лиц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329000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43650,87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7314,57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Земельный налог с юридических лиц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308000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49465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120484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Единый сельхоз налог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60000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-285960,36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прочие безвозмездные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40000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Аренда имущества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60000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15504,99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15504,99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Доходы от возмещения коммунальных услуг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80000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27662,82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Земельный налог возникший до 01.01.2006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-765,45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Прочие неналоговые (инициативные платежи)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508000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331000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570000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СОБСТВЕННЫЕ ДОХОДЫ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1949000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262688,74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795080,35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Безвозмездные </w:t>
            </w:r>
            <w:r>
              <w:rPr>
                <w:b/>
                <w:i/>
                <w:shd w:val="clear" w:color="auto" w:fill="FFFFFF"/>
              </w:rPr>
              <w:t>поступления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6149058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1223219,36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802359,9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Дотация на выравнивание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896400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49840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177510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Субсидии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2167000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lastRenderedPageBreak/>
              <w:t>Прочие МБТ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2603108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924029,36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479499,9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Субвенция ВУС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225400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56350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46350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Межбюджетные трансферты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257150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193000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99000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rPr>
                <w:sz w:val="24"/>
              </w:rPr>
            </w:pPr>
            <w:r>
              <w:rPr>
                <w:b/>
                <w:i/>
              </w:rPr>
              <w:t>Расходы бюджета- ВСЕГО: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8098058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1694971,88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BB1A3F" w:rsidRDefault="001C15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944342,33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Глава муниципального образования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639000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86946,32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31699,08</w:t>
            </w:r>
          </w:p>
        </w:tc>
      </w:tr>
      <w:tr w:rsidR="00BB1A3F">
        <w:trPr>
          <w:trHeight w:val="365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1440300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392355,75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228676,68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Другие общегосударственные вопросы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899000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217037,6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5520</w:t>
            </w: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ЧС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3700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21585</w:t>
            </w:r>
          </w:p>
        </w:tc>
      </w:tr>
      <w:tr w:rsidR="00BB1A3F">
        <w:trPr>
          <w:trHeight w:val="339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ВУС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225400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17622,15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40612,6</w:t>
            </w:r>
          </w:p>
        </w:tc>
      </w:tr>
      <w:tr w:rsidR="00BB1A3F">
        <w:trPr>
          <w:trHeight w:val="392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Дорожный фонд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223050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210850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71500</w:t>
            </w:r>
          </w:p>
        </w:tc>
      </w:tr>
      <w:tr w:rsidR="00BB1A3F">
        <w:trPr>
          <w:trHeight w:val="335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ППМИ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2977335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369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уличное освещение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Утилизация отходов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12800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8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коммунальное хозяйство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100000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8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7200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276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Резервный фонд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3000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367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 xml:space="preserve">Прочие мероприятия по </w:t>
            </w:r>
            <w:r>
              <w:t>благоустройству поселения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70000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29900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  <w:tr w:rsidR="00BB1A3F">
        <w:trPr>
          <w:trHeight w:val="33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Культура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1401273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680498,3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541948,97</w:t>
            </w:r>
          </w:p>
        </w:tc>
      </w:tr>
      <w:tr w:rsidR="00BB1A3F">
        <w:trPr>
          <w:trHeight w:val="271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Доплаты к пенсиям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86000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59761,76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1C1596">
            <w:pPr>
              <w:jc w:val="right"/>
              <w:rPr>
                <w:sz w:val="24"/>
              </w:rPr>
            </w:pPr>
            <w:r>
              <w:t>2800</w:t>
            </w:r>
          </w:p>
        </w:tc>
      </w:tr>
      <w:tr w:rsidR="00BB1A3F">
        <w:trPr>
          <w:trHeight w:val="312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1C1596">
            <w:pPr>
              <w:rPr>
                <w:sz w:val="24"/>
              </w:rPr>
            </w:pPr>
            <w:r>
              <w:t>Спорт и физическая культура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A3F" w:rsidRDefault="00BB1A3F">
            <w:pPr>
              <w:rPr>
                <w:sz w:val="24"/>
              </w:rPr>
            </w:pPr>
          </w:p>
        </w:tc>
      </w:tr>
    </w:tbl>
    <w:p w:rsidR="00BB1A3F" w:rsidRDefault="00BB1A3F">
      <w:pPr>
        <w:rPr>
          <w:sz w:val="24"/>
        </w:rPr>
      </w:pPr>
    </w:p>
    <w:p w:rsidR="00BB1A3F" w:rsidRDefault="00BB1A3F">
      <w:pPr>
        <w:jc w:val="center"/>
        <w:rPr>
          <w:sz w:val="24"/>
        </w:rPr>
      </w:pPr>
    </w:p>
    <w:p w:rsidR="00BB1A3F" w:rsidRDefault="00BB1A3F">
      <w:pPr>
        <w:rPr>
          <w:sz w:val="24"/>
        </w:rPr>
      </w:pPr>
    </w:p>
    <w:p w:rsidR="00BB1A3F" w:rsidRDefault="00BB1A3F">
      <w:pPr>
        <w:rPr>
          <w:sz w:val="24"/>
        </w:rPr>
      </w:pPr>
    </w:p>
    <w:p w:rsidR="00BB1A3F" w:rsidRDefault="00BB1A3F">
      <w:pPr>
        <w:rPr>
          <w:sz w:val="24"/>
        </w:rPr>
      </w:pPr>
    </w:p>
    <w:p w:rsidR="00BB1A3F" w:rsidRDefault="00BB1A3F">
      <w:pPr>
        <w:rPr>
          <w:sz w:val="24"/>
        </w:rPr>
      </w:pPr>
    </w:p>
    <w:p w:rsidR="00BB1A3F" w:rsidRDefault="001C1596">
      <w:pPr>
        <w:rPr>
          <w:sz w:val="24"/>
        </w:rPr>
      </w:pPr>
      <w:r>
        <w:rPr>
          <w:sz w:val="24"/>
          <w:szCs w:val="24"/>
        </w:rPr>
        <w:t xml:space="preserve">Бухгалтер 1-ой категории ЦБ                                                                                                       Попова Е.Г.             </w:t>
      </w:r>
      <w:r>
        <w:t xml:space="preserve">  </w:t>
      </w:r>
    </w:p>
    <w:sectPr w:rsidR="00BB1A3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14366"/>
    <w:multiLevelType w:val="hybridMultilevel"/>
    <w:tmpl w:val="FAAC2B8E"/>
    <w:lvl w:ilvl="0" w:tplc="208266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B1A3F"/>
    <w:rsid w:val="001C1596"/>
    <w:rsid w:val="00B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A45"/>
  <w15:docId w15:val="{943D47A5-EFF5-44E4-8FFC-EAE0E9B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61623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1623"/>
    <w:pPr>
      <w:keepNext/>
      <w:tabs>
        <w:tab w:val="left" w:pos="0"/>
      </w:tabs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616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qFormat/>
    <w:rsid w:val="00C6162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BD14C2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BD14C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BE8D-F648-4ED2-8143-62262CE8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dc:description/>
  <cp:lastModifiedBy>Пользователь</cp:lastModifiedBy>
  <cp:revision>30</cp:revision>
  <dcterms:created xsi:type="dcterms:W3CDTF">2024-06-17T06:54:00Z</dcterms:created>
  <dcterms:modified xsi:type="dcterms:W3CDTF">2024-06-17T06:59:00Z</dcterms:modified>
  <dc:language>ru-RU</dc:language>
</cp:coreProperties>
</file>